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B1ACF" w14:textId="2DBDCC2D" w:rsidR="00DC4267" w:rsidRPr="00C958CC" w:rsidRDefault="00DC4267" w:rsidP="00373A6A">
      <w:pPr>
        <w:jc w:val="center"/>
        <w:rPr>
          <w:rFonts w:ascii="Times New Roman" w:hAnsi="Times New Roman" w:cs="Times New Roman"/>
          <w:b/>
          <w:sz w:val="28"/>
          <w:szCs w:val="28"/>
          <w:lang w:val="es-ES"/>
        </w:rPr>
      </w:pPr>
      <w:r w:rsidRPr="00C958CC">
        <w:rPr>
          <w:rFonts w:ascii="Times New Roman" w:hAnsi="Times New Roman" w:cs="Times New Roman"/>
          <w:b/>
          <w:sz w:val="28"/>
          <w:szCs w:val="28"/>
          <w:lang w:val="es-ES"/>
        </w:rPr>
        <w:t>Una guía para</w:t>
      </w:r>
      <w:r w:rsidR="0079634A">
        <w:rPr>
          <w:rFonts w:ascii="Times New Roman" w:hAnsi="Times New Roman" w:cs="Times New Roman"/>
          <w:b/>
          <w:sz w:val="28"/>
          <w:szCs w:val="28"/>
          <w:lang w:val="es-ES"/>
        </w:rPr>
        <w:t xml:space="preserve"> proteger </w:t>
      </w:r>
      <w:r w:rsidRPr="00C958CC">
        <w:rPr>
          <w:rFonts w:ascii="Times New Roman" w:hAnsi="Times New Roman" w:cs="Times New Roman"/>
          <w:b/>
          <w:sz w:val="28"/>
          <w:szCs w:val="28"/>
          <w:lang w:val="es-ES"/>
        </w:rPr>
        <w:t>el corazón verde del Eje Cafetero</w:t>
      </w:r>
    </w:p>
    <w:p w14:paraId="122136C4" w14:textId="77777777" w:rsidR="004424D6" w:rsidRDefault="004424D6" w:rsidP="004424D6">
      <w:pPr>
        <w:pStyle w:val="Ttulo3"/>
        <w:spacing w:before="0" w:beforeAutospacing="0" w:after="0" w:afterAutospacing="0"/>
        <w:contextualSpacing/>
        <w:rPr>
          <w:rFonts w:asciiTheme="minorHAnsi" w:eastAsiaTheme="minorHAnsi" w:hAnsiTheme="minorHAnsi" w:cstheme="minorBidi"/>
          <w:b w:val="0"/>
          <w:bCs w:val="0"/>
          <w:color w:val="000000" w:themeColor="text1"/>
          <w:sz w:val="24"/>
          <w:szCs w:val="24"/>
          <w:lang w:val="es-ES_tradnl" w:eastAsia="en-US"/>
        </w:rPr>
      </w:pPr>
    </w:p>
    <w:p w14:paraId="0F65F41C" w14:textId="7549B22E" w:rsidR="004424D6" w:rsidRDefault="004424D6" w:rsidP="004424D6">
      <w:pPr>
        <w:pStyle w:val="Ttulo3"/>
        <w:spacing w:before="0" w:beforeAutospacing="0" w:after="0" w:afterAutospacing="0"/>
        <w:contextualSpacing/>
        <w:rPr>
          <w:rFonts w:asciiTheme="minorHAnsi" w:eastAsiaTheme="minorHAnsi" w:hAnsiTheme="minorHAnsi" w:cstheme="minorBidi"/>
          <w:b w:val="0"/>
          <w:bCs w:val="0"/>
          <w:color w:val="000000" w:themeColor="text1"/>
          <w:sz w:val="24"/>
          <w:szCs w:val="24"/>
          <w:lang w:val="es-ES_tradnl" w:eastAsia="en-US"/>
        </w:rPr>
      </w:pPr>
    </w:p>
    <w:p w14:paraId="57E1BD4D" w14:textId="3E752869" w:rsidR="004424D6" w:rsidRPr="004424D6" w:rsidRDefault="004424D6" w:rsidP="004424D6">
      <w:pPr>
        <w:pStyle w:val="Ttulo3"/>
        <w:numPr>
          <w:ilvl w:val="0"/>
          <w:numId w:val="12"/>
        </w:numPr>
        <w:spacing w:before="0" w:beforeAutospacing="0" w:after="0" w:afterAutospacing="0"/>
        <w:contextualSpacing/>
        <w:rPr>
          <w:b w:val="0"/>
          <w:i/>
          <w:color w:val="000000" w:themeColor="text1"/>
          <w:sz w:val="28"/>
          <w:szCs w:val="28"/>
        </w:rPr>
      </w:pPr>
      <w:r>
        <w:rPr>
          <w:b w:val="0"/>
          <w:i/>
          <w:sz w:val="28"/>
          <w:szCs w:val="28"/>
        </w:rPr>
        <w:t xml:space="preserve">El Grupo Energía Bogotá </w:t>
      </w:r>
      <w:r w:rsidR="0079634A">
        <w:rPr>
          <w:b w:val="0"/>
          <w:i/>
          <w:sz w:val="28"/>
          <w:szCs w:val="28"/>
        </w:rPr>
        <w:t xml:space="preserve">(GEB) </w:t>
      </w:r>
      <w:r>
        <w:rPr>
          <w:b w:val="0"/>
          <w:i/>
          <w:sz w:val="28"/>
          <w:szCs w:val="28"/>
        </w:rPr>
        <w:t>y el Instituo Humboldt se unen en la protección del Distrito de Conservación de Suelos Barbas Bremen, una de las reservas más importantes del país, con el lanzamiento de una guí</w:t>
      </w:r>
      <w:r w:rsidR="0079634A">
        <w:rPr>
          <w:b w:val="0"/>
          <w:i/>
          <w:sz w:val="28"/>
          <w:szCs w:val="28"/>
        </w:rPr>
        <w:t>a</w:t>
      </w:r>
      <w:r>
        <w:rPr>
          <w:b w:val="0"/>
          <w:i/>
          <w:sz w:val="28"/>
          <w:szCs w:val="28"/>
        </w:rPr>
        <w:t xml:space="preserve"> para su preservación y restauración.</w:t>
      </w:r>
    </w:p>
    <w:p w14:paraId="18F89774" w14:textId="77777777" w:rsidR="004424D6" w:rsidRPr="004424D6" w:rsidRDefault="004424D6" w:rsidP="004424D6">
      <w:pPr>
        <w:pStyle w:val="Ttulo3"/>
        <w:spacing w:before="0" w:beforeAutospacing="0" w:after="0" w:afterAutospacing="0"/>
        <w:ind w:left="720"/>
        <w:contextualSpacing/>
        <w:rPr>
          <w:b w:val="0"/>
          <w:i/>
          <w:color w:val="000000" w:themeColor="text1"/>
          <w:sz w:val="28"/>
          <w:szCs w:val="28"/>
        </w:rPr>
      </w:pPr>
    </w:p>
    <w:p w14:paraId="3969ADE5" w14:textId="55D8136D" w:rsidR="00DC4267" w:rsidRPr="00C958CC" w:rsidRDefault="0079634A" w:rsidP="004424D6">
      <w:pPr>
        <w:pStyle w:val="Ttulo3"/>
        <w:numPr>
          <w:ilvl w:val="0"/>
          <w:numId w:val="12"/>
        </w:numPr>
        <w:spacing w:before="0" w:beforeAutospacing="0" w:after="0" w:afterAutospacing="0"/>
        <w:contextualSpacing/>
        <w:rPr>
          <w:b w:val="0"/>
          <w:i/>
          <w:color w:val="000000" w:themeColor="text1"/>
          <w:sz w:val="28"/>
          <w:szCs w:val="28"/>
        </w:rPr>
      </w:pPr>
      <w:r>
        <w:rPr>
          <w:b w:val="0"/>
          <w:i/>
          <w:sz w:val="28"/>
          <w:szCs w:val="28"/>
        </w:rPr>
        <w:t>La guía</w:t>
      </w:r>
      <w:r w:rsidR="004424D6">
        <w:rPr>
          <w:b w:val="0"/>
          <w:i/>
          <w:sz w:val="28"/>
          <w:szCs w:val="28"/>
        </w:rPr>
        <w:t>, que se presentará en Pereira</w:t>
      </w:r>
      <w:r w:rsidR="003C7055">
        <w:rPr>
          <w:b w:val="0"/>
          <w:i/>
          <w:sz w:val="28"/>
          <w:szCs w:val="28"/>
        </w:rPr>
        <w:t xml:space="preserve"> a finales de octubre</w:t>
      </w:r>
      <w:r w:rsidR="004424D6">
        <w:rPr>
          <w:b w:val="0"/>
          <w:i/>
          <w:sz w:val="28"/>
          <w:szCs w:val="28"/>
        </w:rPr>
        <w:t xml:space="preserve">, </w:t>
      </w:r>
      <w:r w:rsidR="004424D6">
        <w:rPr>
          <w:b w:val="0"/>
          <w:i/>
          <w:color w:val="000000" w:themeColor="text1"/>
          <w:sz w:val="28"/>
          <w:szCs w:val="28"/>
        </w:rPr>
        <w:t xml:space="preserve">será una herramienta fundamental para el manejo de las cuencas y humedales y la preservación de la fauna y la flora de esta </w:t>
      </w:r>
      <w:r>
        <w:rPr>
          <w:b w:val="0"/>
          <w:i/>
          <w:color w:val="000000" w:themeColor="text1"/>
          <w:sz w:val="28"/>
          <w:szCs w:val="28"/>
        </w:rPr>
        <w:t xml:space="preserve">majestuosa </w:t>
      </w:r>
      <w:r w:rsidR="004424D6">
        <w:rPr>
          <w:b w:val="0"/>
          <w:i/>
          <w:color w:val="000000" w:themeColor="text1"/>
          <w:sz w:val="28"/>
          <w:szCs w:val="28"/>
        </w:rPr>
        <w:t>reserva.</w:t>
      </w:r>
    </w:p>
    <w:p w14:paraId="26410708" w14:textId="77777777" w:rsidR="00DC4267" w:rsidRDefault="00DC4267" w:rsidP="00373A6A">
      <w:pPr>
        <w:shd w:val="clear" w:color="auto" w:fill="FFFFFF"/>
        <w:spacing w:after="300" w:line="336" w:lineRule="atLeast"/>
        <w:jc w:val="both"/>
        <w:textAlignment w:val="baseline"/>
        <w:rPr>
          <w:rFonts w:ascii="Times New Roman" w:eastAsia="Times New Roman" w:hAnsi="Times New Roman" w:cs="Times New Roman"/>
          <w:color w:val="1C1C1C"/>
          <w:sz w:val="28"/>
          <w:szCs w:val="28"/>
          <w:lang w:eastAsia="es-CO"/>
        </w:rPr>
      </w:pPr>
    </w:p>
    <w:p w14:paraId="6EE8BC0A" w14:textId="62D771C9" w:rsidR="00C92D28" w:rsidRDefault="00C92D28" w:rsidP="00373A6A">
      <w:pPr>
        <w:shd w:val="clear" w:color="auto" w:fill="FFFFFF"/>
        <w:spacing w:after="300" w:line="336" w:lineRule="atLeast"/>
        <w:jc w:val="both"/>
        <w:textAlignment w:val="baseline"/>
        <w:rPr>
          <w:rFonts w:ascii="Times New Roman" w:eastAsia="Times New Roman" w:hAnsi="Times New Roman" w:cs="Times New Roman"/>
          <w:color w:val="1C1C1C"/>
          <w:sz w:val="28"/>
          <w:szCs w:val="28"/>
          <w:lang w:eastAsia="es-CO"/>
        </w:rPr>
      </w:pPr>
      <w:r w:rsidRPr="00C92D28">
        <w:rPr>
          <w:rFonts w:ascii="Times New Roman" w:eastAsia="Times New Roman" w:hAnsi="Times New Roman" w:cs="Times New Roman"/>
          <w:b/>
          <w:color w:val="1C1C1C"/>
          <w:sz w:val="28"/>
          <w:szCs w:val="28"/>
          <w:lang w:eastAsia="es-CO"/>
        </w:rPr>
        <w:t>Bogotá, 25 de septiembre de 2018</w:t>
      </w:r>
      <w:r>
        <w:rPr>
          <w:rFonts w:ascii="Times New Roman" w:eastAsia="Times New Roman" w:hAnsi="Times New Roman" w:cs="Times New Roman"/>
          <w:color w:val="1C1C1C"/>
          <w:sz w:val="28"/>
          <w:szCs w:val="28"/>
          <w:lang w:eastAsia="es-CO"/>
        </w:rPr>
        <w:t xml:space="preserve">: </w:t>
      </w:r>
      <w:r w:rsidR="00DC4267" w:rsidRPr="00BE706A">
        <w:rPr>
          <w:rFonts w:ascii="Times New Roman" w:eastAsia="Times New Roman" w:hAnsi="Times New Roman" w:cs="Times New Roman"/>
          <w:color w:val="1C1C1C"/>
          <w:sz w:val="28"/>
          <w:szCs w:val="28"/>
          <w:lang w:eastAsia="es-CO"/>
        </w:rPr>
        <w:t>Uno de los sitios de mayor atractivo turístico y de conservación de la fauna y la flora nativa en el Eje Cafetero</w:t>
      </w:r>
      <w:r w:rsidR="00DC4267">
        <w:rPr>
          <w:rFonts w:ascii="Times New Roman" w:eastAsia="Times New Roman" w:hAnsi="Times New Roman" w:cs="Times New Roman"/>
          <w:color w:val="1C1C1C"/>
          <w:sz w:val="28"/>
          <w:szCs w:val="28"/>
          <w:lang w:eastAsia="es-CO"/>
        </w:rPr>
        <w:t>,</w:t>
      </w:r>
      <w:r w:rsidR="00DC4267" w:rsidRPr="00BE706A">
        <w:rPr>
          <w:rFonts w:ascii="Times New Roman" w:eastAsia="Times New Roman" w:hAnsi="Times New Roman" w:cs="Times New Roman"/>
          <w:color w:val="1C1C1C"/>
          <w:sz w:val="28"/>
          <w:szCs w:val="28"/>
          <w:lang w:eastAsia="es-CO"/>
        </w:rPr>
        <w:t xml:space="preserve"> es </w:t>
      </w:r>
      <w:r w:rsidR="00DC4267">
        <w:rPr>
          <w:rFonts w:ascii="Times New Roman" w:eastAsia="Times New Roman" w:hAnsi="Times New Roman" w:cs="Times New Roman"/>
          <w:color w:val="1C1C1C"/>
          <w:sz w:val="28"/>
          <w:szCs w:val="28"/>
          <w:lang w:eastAsia="es-CO"/>
        </w:rPr>
        <w:t>el Distrito de Conservación de Suelos</w:t>
      </w:r>
      <w:r>
        <w:rPr>
          <w:rFonts w:ascii="Times New Roman" w:eastAsia="Times New Roman" w:hAnsi="Times New Roman" w:cs="Times New Roman"/>
          <w:color w:val="1C1C1C"/>
          <w:sz w:val="28"/>
          <w:szCs w:val="28"/>
          <w:lang w:eastAsia="es-CO"/>
        </w:rPr>
        <w:t xml:space="preserve"> Barbas Bremen, ubicado</w:t>
      </w:r>
      <w:r w:rsidR="00DC4267" w:rsidRPr="00BE706A">
        <w:rPr>
          <w:rFonts w:ascii="Times New Roman" w:eastAsia="Times New Roman" w:hAnsi="Times New Roman" w:cs="Times New Roman"/>
          <w:color w:val="1C1C1C"/>
          <w:sz w:val="28"/>
          <w:szCs w:val="28"/>
          <w:lang w:eastAsia="es-CO"/>
        </w:rPr>
        <w:t xml:space="preserve"> entre los municipios de Salento, Filandia y</w:t>
      </w:r>
      <w:r w:rsidR="00DC4267">
        <w:rPr>
          <w:rFonts w:ascii="Times New Roman" w:eastAsia="Times New Roman" w:hAnsi="Times New Roman" w:cs="Times New Roman"/>
          <w:color w:val="1C1C1C"/>
          <w:sz w:val="28"/>
          <w:szCs w:val="28"/>
          <w:lang w:eastAsia="es-CO"/>
        </w:rPr>
        <w:t xml:space="preserve"> Circas</w:t>
      </w:r>
      <w:r w:rsidR="00DC4267" w:rsidRPr="001E52B6">
        <w:rPr>
          <w:rFonts w:ascii="Times New Roman" w:eastAsia="Times New Roman" w:hAnsi="Times New Roman" w:cs="Times New Roman"/>
          <w:color w:val="1C1C1C"/>
          <w:sz w:val="28"/>
          <w:szCs w:val="28"/>
          <w:lang w:eastAsia="es-CO"/>
        </w:rPr>
        <w:t xml:space="preserve">ia </w:t>
      </w:r>
      <w:r w:rsidR="00DC4267" w:rsidRPr="00BE706A">
        <w:rPr>
          <w:rFonts w:ascii="Times New Roman" w:eastAsia="Times New Roman" w:hAnsi="Times New Roman" w:cs="Times New Roman"/>
          <w:color w:val="1C1C1C"/>
          <w:sz w:val="28"/>
          <w:szCs w:val="28"/>
          <w:lang w:eastAsia="es-CO"/>
        </w:rPr>
        <w:t>(</w:t>
      </w:r>
      <w:r w:rsidR="00DC4267" w:rsidRPr="001E52B6">
        <w:rPr>
          <w:rFonts w:ascii="Times New Roman" w:eastAsia="Times New Roman" w:hAnsi="Times New Roman" w:cs="Times New Roman"/>
          <w:color w:val="1C1C1C"/>
          <w:sz w:val="28"/>
          <w:szCs w:val="28"/>
          <w:lang w:eastAsia="es-CO"/>
        </w:rPr>
        <w:t>Quindío</w:t>
      </w:r>
      <w:r w:rsidR="00DC4267" w:rsidRPr="00BE706A">
        <w:rPr>
          <w:rFonts w:ascii="Times New Roman" w:eastAsia="Times New Roman" w:hAnsi="Times New Roman" w:cs="Times New Roman"/>
          <w:color w:val="1C1C1C"/>
          <w:sz w:val="28"/>
          <w:szCs w:val="28"/>
          <w:lang w:eastAsia="es-CO"/>
        </w:rPr>
        <w:t>)</w:t>
      </w:r>
      <w:r w:rsidR="00DC4267" w:rsidRPr="001E52B6">
        <w:rPr>
          <w:rFonts w:ascii="Times New Roman" w:eastAsia="Times New Roman" w:hAnsi="Times New Roman" w:cs="Times New Roman"/>
          <w:color w:val="1C1C1C"/>
          <w:sz w:val="28"/>
          <w:szCs w:val="28"/>
          <w:lang w:eastAsia="es-CO"/>
        </w:rPr>
        <w:t xml:space="preserve"> y Pereira </w:t>
      </w:r>
      <w:r>
        <w:rPr>
          <w:rFonts w:ascii="Times New Roman" w:eastAsia="Times New Roman" w:hAnsi="Times New Roman" w:cs="Times New Roman"/>
          <w:color w:val="1C1C1C"/>
          <w:sz w:val="28"/>
          <w:szCs w:val="28"/>
          <w:lang w:eastAsia="es-CO"/>
        </w:rPr>
        <w:t>(Risaralda). Se destaca por el</w:t>
      </w:r>
      <w:r w:rsidR="00DC4267">
        <w:rPr>
          <w:rFonts w:ascii="Times New Roman" w:eastAsia="Times New Roman" w:hAnsi="Times New Roman" w:cs="Times New Roman"/>
          <w:color w:val="1C1C1C"/>
          <w:sz w:val="28"/>
          <w:szCs w:val="28"/>
          <w:lang w:eastAsia="es-CO"/>
        </w:rPr>
        <w:t xml:space="preserve"> el</w:t>
      </w:r>
      <w:r w:rsidR="00DC4267" w:rsidRPr="00BE706A">
        <w:rPr>
          <w:rFonts w:ascii="Times New Roman" w:eastAsia="Times New Roman" w:hAnsi="Times New Roman" w:cs="Times New Roman"/>
          <w:color w:val="1C1C1C"/>
          <w:sz w:val="28"/>
          <w:szCs w:val="28"/>
          <w:lang w:eastAsia="es-CO"/>
        </w:rPr>
        <w:t xml:space="preserve"> a</w:t>
      </w:r>
      <w:r w:rsidR="00DC4267">
        <w:rPr>
          <w:rFonts w:ascii="Times New Roman" w:eastAsia="Times New Roman" w:hAnsi="Times New Roman" w:cs="Times New Roman"/>
          <w:color w:val="1C1C1C"/>
          <w:sz w:val="28"/>
          <w:szCs w:val="28"/>
          <w:lang w:eastAsia="es-CO"/>
        </w:rPr>
        <w:t>vistamiento de aves, una actividad</w:t>
      </w:r>
      <w:r w:rsidR="00DC4267" w:rsidRPr="00BE706A">
        <w:rPr>
          <w:rFonts w:ascii="Times New Roman" w:eastAsia="Times New Roman" w:hAnsi="Times New Roman" w:cs="Times New Roman"/>
          <w:color w:val="1C1C1C"/>
          <w:sz w:val="28"/>
          <w:szCs w:val="28"/>
          <w:lang w:eastAsia="es-CO"/>
        </w:rPr>
        <w:t xml:space="preserve"> que</w:t>
      </w:r>
      <w:r w:rsidR="00DC4267">
        <w:rPr>
          <w:rFonts w:ascii="Times New Roman" w:eastAsia="Times New Roman" w:hAnsi="Times New Roman" w:cs="Times New Roman"/>
          <w:color w:val="1C1C1C"/>
          <w:sz w:val="28"/>
          <w:szCs w:val="28"/>
          <w:lang w:eastAsia="es-CO"/>
        </w:rPr>
        <w:t xml:space="preserve"> tiene muchos seguidores a nivel mundial</w:t>
      </w:r>
      <w:r>
        <w:rPr>
          <w:rFonts w:ascii="Times New Roman" w:eastAsia="Times New Roman" w:hAnsi="Times New Roman" w:cs="Times New Roman"/>
          <w:color w:val="1C1C1C"/>
          <w:sz w:val="28"/>
          <w:szCs w:val="28"/>
          <w:lang w:eastAsia="es-CO"/>
        </w:rPr>
        <w:t>, por sus fuentes de agua y por su</w:t>
      </w:r>
      <w:r w:rsidR="0079634A">
        <w:rPr>
          <w:rFonts w:ascii="Times New Roman" w:eastAsia="Times New Roman" w:hAnsi="Times New Roman" w:cs="Times New Roman"/>
          <w:color w:val="1C1C1C"/>
          <w:sz w:val="28"/>
          <w:szCs w:val="28"/>
          <w:lang w:eastAsia="es-CO"/>
        </w:rPr>
        <w:t>s</w:t>
      </w:r>
      <w:r>
        <w:rPr>
          <w:rFonts w:ascii="Times New Roman" w:eastAsia="Times New Roman" w:hAnsi="Times New Roman" w:cs="Times New Roman"/>
          <w:color w:val="1C1C1C"/>
          <w:sz w:val="28"/>
          <w:szCs w:val="28"/>
          <w:lang w:eastAsia="es-CO"/>
        </w:rPr>
        <w:t xml:space="preserve"> rico</w:t>
      </w:r>
      <w:r w:rsidR="0079634A">
        <w:rPr>
          <w:rFonts w:ascii="Times New Roman" w:eastAsia="Times New Roman" w:hAnsi="Times New Roman" w:cs="Times New Roman"/>
          <w:color w:val="1C1C1C"/>
          <w:sz w:val="28"/>
          <w:szCs w:val="28"/>
          <w:lang w:eastAsia="es-CO"/>
        </w:rPr>
        <w:t>s</w:t>
      </w:r>
      <w:r>
        <w:rPr>
          <w:rFonts w:ascii="Times New Roman" w:eastAsia="Times New Roman" w:hAnsi="Times New Roman" w:cs="Times New Roman"/>
          <w:color w:val="1C1C1C"/>
          <w:sz w:val="28"/>
          <w:szCs w:val="28"/>
          <w:lang w:eastAsia="es-CO"/>
        </w:rPr>
        <w:t xml:space="preserve"> y variado</w:t>
      </w:r>
      <w:r w:rsidR="0079634A">
        <w:rPr>
          <w:rFonts w:ascii="Times New Roman" w:eastAsia="Times New Roman" w:hAnsi="Times New Roman" w:cs="Times New Roman"/>
          <w:color w:val="1C1C1C"/>
          <w:sz w:val="28"/>
          <w:szCs w:val="28"/>
          <w:lang w:eastAsia="es-CO"/>
        </w:rPr>
        <w:t>s</w:t>
      </w:r>
      <w:r>
        <w:rPr>
          <w:rFonts w:ascii="Times New Roman" w:eastAsia="Times New Roman" w:hAnsi="Times New Roman" w:cs="Times New Roman"/>
          <w:color w:val="1C1C1C"/>
          <w:sz w:val="28"/>
          <w:szCs w:val="28"/>
          <w:lang w:eastAsia="es-CO"/>
        </w:rPr>
        <w:t xml:space="preserve"> ecosistema</w:t>
      </w:r>
      <w:r w:rsidR="0079634A">
        <w:rPr>
          <w:rFonts w:ascii="Times New Roman" w:eastAsia="Times New Roman" w:hAnsi="Times New Roman" w:cs="Times New Roman"/>
          <w:color w:val="1C1C1C"/>
          <w:sz w:val="28"/>
          <w:szCs w:val="28"/>
          <w:lang w:eastAsia="es-CO"/>
        </w:rPr>
        <w:t>s</w:t>
      </w:r>
      <w:r>
        <w:rPr>
          <w:rFonts w:ascii="Times New Roman" w:eastAsia="Times New Roman" w:hAnsi="Times New Roman" w:cs="Times New Roman"/>
          <w:color w:val="1C1C1C"/>
          <w:sz w:val="28"/>
          <w:szCs w:val="28"/>
          <w:lang w:eastAsia="es-CO"/>
        </w:rPr>
        <w:t>.</w:t>
      </w:r>
    </w:p>
    <w:p w14:paraId="27B77368" w14:textId="1011AAED" w:rsidR="00DC4267" w:rsidRDefault="00DC4267" w:rsidP="00373A6A">
      <w:pPr>
        <w:shd w:val="clear" w:color="auto" w:fill="FFFFFF"/>
        <w:spacing w:after="300" w:line="336" w:lineRule="atLeast"/>
        <w:jc w:val="both"/>
        <w:textAlignment w:val="baseline"/>
        <w:rPr>
          <w:rFonts w:ascii="Times New Roman" w:eastAsia="Times New Roman" w:hAnsi="Times New Roman" w:cs="Times New Roman"/>
          <w:color w:val="1C1C1C"/>
          <w:sz w:val="28"/>
          <w:szCs w:val="28"/>
          <w:lang w:eastAsia="es-CO"/>
        </w:rPr>
      </w:pPr>
      <w:r w:rsidRPr="00BE706A">
        <w:rPr>
          <w:rFonts w:ascii="Times New Roman" w:eastAsia="Times New Roman" w:hAnsi="Times New Roman" w:cs="Times New Roman"/>
          <w:color w:val="1C1C1C"/>
          <w:sz w:val="28"/>
          <w:szCs w:val="28"/>
          <w:lang w:eastAsia="es-CO"/>
        </w:rPr>
        <w:t xml:space="preserve">Barbas Bremen </w:t>
      </w:r>
      <w:r>
        <w:rPr>
          <w:rFonts w:ascii="Times New Roman" w:eastAsia="Times New Roman" w:hAnsi="Times New Roman" w:cs="Times New Roman"/>
          <w:color w:val="1C1C1C"/>
          <w:sz w:val="28"/>
          <w:szCs w:val="28"/>
          <w:lang w:eastAsia="es-CO"/>
        </w:rPr>
        <w:t xml:space="preserve">cuenta con especies </w:t>
      </w:r>
      <w:r w:rsidR="00C92D28">
        <w:rPr>
          <w:rFonts w:ascii="Times New Roman" w:eastAsia="Times New Roman" w:hAnsi="Times New Roman" w:cs="Times New Roman"/>
          <w:color w:val="1C1C1C"/>
          <w:sz w:val="28"/>
          <w:szCs w:val="28"/>
          <w:lang w:eastAsia="es-CO"/>
        </w:rPr>
        <w:t xml:space="preserve">de aves </w:t>
      </w:r>
      <w:r>
        <w:rPr>
          <w:rFonts w:ascii="Times New Roman" w:eastAsia="Times New Roman" w:hAnsi="Times New Roman" w:cs="Times New Roman"/>
          <w:color w:val="1C1C1C"/>
          <w:sz w:val="28"/>
          <w:szCs w:val="28"/>
          <w:lang w:eastAsia="es-CO"/>
        </w:rPr>
        <w:t>como l</w:t>
      </w:r>
      <w:r w:rsidRPr="00BE706A">
        <w:rPr>
          <w:rFonts w:ascii="Times New Roman" w:eastAsia="Times New Roman" w:hAnsi="Times New Roman" w:cs="Times New Roman"/>
          <w:color w:val="1C1C1C"/>
          <w:sz w:val="28"/>
          <w:szCs w:val="28"/>
          <w:lang w:eastAsia="es-CO"/>
        </w:rPr>
        <w:t>a tán</w:t>
      </w:r>
      <w:r>
        <w:rPr>
          <w:rFonts w:ascii="Times New Roman" w:eastAsia="Times New Roman" w:hAnsi="Times New Roman" w:cs="Times New Roman"/>
          <w:color w:val="1C1C1C"/>
          <w:sz w:val="28"/>
          <w:szCs w:val="28"/>
          <w:lang w:eastAsia="es-CO"/>
        </w:rPr>
        <w:t>gara multicolor</w:t>
      </w:r>
      <w:r w:rsidRPr="00BE706A">
        <w:rPr>
          <w:rFonts w:ascii="Times New Roman" w:eastAsia="Times New Roman" w:hAnsi="Times New Roman" w:cs="Times New Roman"/>
          <w:color w:val="1C1C1C"/>
          <w:sz w:val="28"/>
          <w:szCs w:val="28"/>
          <w:lang w:eastAsia="es-CO"/>
        </w:rPr>
        <w:t xml:space="preserve">, </w:t>
      </w:r>
      <w:r>
        <w:rPr>
          <w:rFonts w:ascii="Times New Roman" w:eastAsia="Times New Roman" w:hAnsi="Times New Roman" w:cs="Times New Roman"/>
          <w:color w:val="1C1C1C"/>
          <w:sz w:val="28"/>
          <w:szCs w:val="28"/>
          <w:lang w:eastAsia="es-CO"/>
        </w:rPr>
        <w:t>el gallito de las rocas, el carriquí de montaña, la pava caucana y</w:t>
      </w:r>
      <w:r w:rsidRPr="00BE706A">
        <w:rPr>
          <w:rFonts w:ascii="Times New Roman" w:eastAsia="Times New Roman" w:hAnsi="Times New Roman" w:cs="Times New Roman"/>
          <w:color w:val="1C1C1C"/>
          <w:sz w:val="28"/>
          <w:szCs w:val="28"/>
          <w:lang w:eastAsia="es-CO"/>
        </w:rPr>
        <w:t xml:space="preserve"> </w:t>
      </w:r>
      <w:r>
        <w:rPr>
          <w:rFonts w:ascii="Times New Roman" w:eastAsia="Times New Roman" w:hAnsi="Times New Roman" w:cs="Times New Roman"/>
          <w:color w:val="1C1C1C"/>
          <w:sz w:val="28"/>
          <w:szCs w:val="28"/>
          <w:lang w:eastAsia="es-CO"/>
        </w:rPr>
        <w:t xml:space="preserve">el barranquero colorado, entre otros. </w:t>
      </w:r>
      <w:r w:rsidRPr="00BE706A">
        <w:rPr>
          <w:rFonts w:ascii="Times New Roman" w:eastAsia="Times New Roman" w:hAnsi="Times New Roman" w:cs="Times New Roman"/>
          <w:color w:val="1C1C1C"/>
          <w:sz w:val="28"/>
          <w:szCs w:val="28"/>
          <w:lang w:eastAsia="es-CO"/>
        </w:rPr>
        <w:t xml:space="preserve">Colombia </w:t>
      </w:r>
      <w:r>
        <w:rPr>
          <w:rFonts w:ascii="Times New Roman" w:eastAsia="Times New Roman" w:hAnsi="Times New Roman" w:cs="Times New Roman"/>
          <w:color w:val="1C1C1C"/>
          <w:sz w:val="28"/>
          <w:szCs w:val="28"/>
          <w:lang w:eastAsia="es-CO"/>
        </w:rPr>
        <w:t xml:space="preserve">puede beneficiarse de esta práctica si se tiene en cuenta que es número uno en </w:t>
      </w:r>
      <w:r w:rsidRPr="00BE706A">
        <w:rPr>
          <w:rFonts w:ascii="Times New Roman" w:eastAsia="Times New Roman" w:hAnsi="Times New Roman" w:cs="Times New Roman"/>
          <w:color w:val="1C1C1C"/>
          <w:sz w:val="28"/>
          <w:szCs w:val="28"/>
          <w:lang w:eastAsia="es-CO"/>
        </w:rPr>
        <w:t xml:space="preserve">el mundo </w:t>
      </w:r>
      <w:r>
        <w:rPr>
          <w:rFonts w:ascii="Times New Roman" w:eastAsia="Times New Roman" w:hAnsi="Times New Roman" w:cs="Times New Roman"/>
          <w:color w:val="1C1C1C"/>
          <w:sz w:val="28"/>
          <w:szCs w:val="28"/>
          <w:lang w:eastAsia="es-CO"/>
        </w:rPr>
        <w:t xml:space="preserve">por su gran variedad de aves </w:t>
      </w:r>
      <w:r w:rsidR="0079634A">
        <w:rPr>
          <w:rFonts w:ascii="Times New Roman" w:eastAsia="Times New Roman" w:hAnsi="Times New Roman" w:cs="Times New Roman"/>
          <w:color w:val="1C1C1C"/>
          <w:sz w:val="28"/>
          <w:szCs w:val="28"/>
          <w:lang w:eastAsia="es-CO"/>
        </w:rPr>
        <w:t xml:space="preserve">con </w:t>
      </w:r>
      <w:r>
        <w:rPr>
          <w:rFonts w:ascii="Times New Roman" w:eastAsia="Times New Roman" w:hAnsi="Times New Roman" w:cs="Times New Roman"/>
          <w:color w:val="1C1C1C"/>
          <w:sz w:val="28"/>
          <w:szCs w:val="28"/>
          <w:lang w:eastAsia="es-CO"/>
        </w:rPr>
        <w:t>más de 1.900 especies.</w:t>
      </w:r>
    </w:p>
    <w:p w14:paraId="43D32AC8" w14:textId="05676E30" w:rsidR="00DC4267" w:rsidRDefault="00DC4267" w:rsidP="00373A6A">
      <w:pPr>
        <w:shd w:val="clear" w:color="auto" w:fill="FFFFFF"/>
        <w:spacing w:after="300" w:line="336" w:lineRule="atLeast"/>
        <w:jc w:val="both"/>
        <w:textAlignment w:val="baseline"/>
        <w:rPr>
          <w:rFonts w:ascii="Times New Roman" w:eastAsia="Times New Roman" w:hAnsi="Times New Roman" w:cs="Times New Roman"/>
          <w:color w:val="1C1C1C"/>
          <w:sz w:val="28"/>
          <w:szCs w:val="28"/>
          <w:lang w:eastAsia="es-CO"/>
        </w:rPr>
      </w:pPr>
      <w:r>
        <w:rPr>
          <w:rFonts w:ascii="Times New Roman" w:eastAsia="Times New Roman" w:hAnsi="Times New Roman" w:cs="Times New Roman"/>
          <w:color w:val="1C1C1C"/>
          <w:sz w:val="28"/>
          <w:szCs w:val="28"/>
          <w:lang w:eastAsia="es-CO"/>
        </w:rPr>
        <w:t>E</w:t>
      </w:r>
      <w:r w:rsidRPr="00BE706A">
        <w:rPr>
          <w:rFonts w:ascii="Times New Roman" w:eastAsia="Times New Roman" w:hAnsi="Times New Roman" w:cs="Times New Roman"/>
          <w:color w:val="1C1C1C"/>
          <w:sz w:val="28"/>
          <w:szCs w:val="28"/>
          <w:lang w:eastAsia="es-CO"/>
        </w:rPr>
        <w:t xml:space="preserve">ste majestuoso ecosistema está siendo </w:t>
      </w:r>
      <w:r>
        <w:rPr>
          <w:rFonts w:ascii="Times New Roman" w:eastAsia="Times New Roman" w:hAnsi="Times New Roman" w:cs="Times New Roman"/>
          <w:color w:val="1C1C1C"/>
          <w:sz w:val="28"/>
          <w:szCs w:val="28"/>
          <w:lang w:eastAsia="es-CO"/>
        </w:rPr>
        <w:t>conservado</w:t>
      </w:r>
      <w:r w:rsidRPr="00BE706A">
        <w:rPr>
          <w:rFonts w:ascii="Times New Roman" w:eastAsia="Times New Roman" w:hAnsi="Times New Roman" w:cs="Times New Roman"/>
          <w:color w:val="1C1C1C"/>
          <w:sz w:val="28"/>
          <w:szCs w:val="28"/>
          <w:lang w:eastAsia="es-CO"/>
        </w:rPr>
        <w:t xml:space="preserve"> por las Corporaciones </w:t>
      </w:r>
      <w:r>
        <w:rPr>
          <w:rFonts w:ascii="Times New Roman" w:eastAsia="Times New Roman" w:hAnsi="Times New Roman" w:cs="Times New Roman"/>
          <w:color w:val="1C1C1C"/>
          <w:sz w:val="28"/>
          <w:szCs w:val="28"/>
          <w:lang w:eastAsia="es-CO"/>
        </w:rPr>
        <w:t xml:space="preserve">Autónomas </w:t>
      </w:r>
      <w:r w:rsidRPr="00BE706A">
        <w:rPr>
          <w:rFonts w:ascii="Times New Roman" w:eastAsia="Times New Roman" w:hAnsi="Times New Roman" w:cs="Times New Roman"/>
          <w:color w:val="1C1C1C"/>
          <w:sz w:val="28"/>
          <w:szCs w:val="28"/>
          <w:lang w:eastAsia="es-CO"/>
        </w:rPr>
        <w:t>Regionales del Quindío</w:t>
      </w:r>
      <w:r>
        <w:rPr>
          <w:rFonts w:ascii="Times New Roman" w:eastAsia="Times New Roman" w:hAnsi="Times New Roman" w:cs="Times New Roman"/>
          <w:color w:val="1C1C1C"/>
          <w:sz w:val="28"/>
          <w:szCs w:val="28"/>
          <w:lang w:eastAsia="es-CO"/>
        </w:rPr>
        <w:t xml:space="preserve"> (CRQ)</w:t>
      </w:r>
      <w:r w:rsidRPr="00BE706A">
        <w:rPr>
          <w:rFonts w:ascii="Times New Roman" w:eastAsia="Times New Roman" w:hAnsi="Times New Roman" w:cs="Times New Roman"/>
          <w:color w:val="1C1C1C"/>
          <w:sz w:val="28"/>
          <w:szCs w:val="28"/>
          <w:lang w:eastAsia="es-CO"/>
        </w:rPr>
        <w:t xml:space="preserve"> y Risaralda</w:t>
      </w:r>
      <w:r>
        <w:rPr>
          <w:rFonts w:ascii="Times New Roman" w:eastAsia="Times New Roman" w:hAnsi="Times New Roman" w:cs="Times New Roman"/>
          <w:color w:val="1C1C1C"/>
          <w:sz w:val="28"/>
          <w:szCs w:val="28"/>
          <w:lang w:eastAsia="es-CO"/>
        </w:rPr>
        <w:t xml:space="preserve"> (CARDER)</w:t>
      </w:r>
      <w:r w:rsidRPr="00BE706A">
        <w:rPr>
          <w:rFonts w:ascii="Times New Roman" w:eastAsia="Times New Roman" w:hAnsi="Times New Roman" w:cs="Times New Roman"/>
          <w:color w:val="1C1C1C"/>
          <w:sz w:val="28"/>
          <w:szCs w:val="28"/>
          <w:lang w:eastAsia="es-CO"/>
        </w:rPr>
        <w:t>, los gobiernos locales</w:t>
      </w:r>
      <w:r>
        <w:rPr>
          <w:rFonts w:ascii="Times New Roman" w:eastAsia="Times New Roman" w:hAnsi="Times New Roman" w:cs="Times New Roman"/>
          <w:color w:val="1C1C1C"/>
          <w:sz w:val="28"/>
          <w:szCs w:val="28"/>
          <w:lang w:eastAsia="es-CO"/>
        </w:rPr>
        <w:t>, las comunidades,</w:t>
      </w:r>
      <w:r w:rsidRPr="00BE706A">
        <w:rPr>
          <w:rFonts w:ascii="Times New Roman" w:eastAsia="Times New Roman" w:hAnsi="Times New Roman" w:cs="Times New Roman"/>
          <w:color w:val="1C1C1C"/>
          <w:sz w:val="28"/>
          <w:szCs w:val="28"/>
          <w:lang w:eastAsia="es-CO"/>
        </w:rPr>
        <w:t xml:space="preserve"> y el sector privado</w:t>
      </w:r>
      <w:r>
        <w:rPr>
          <w:rFonts w:ascii="Times New Roman" w:eastAsia="Times New Roman" w:hAnsi="Times New Roman" w:cs="Times New Roman"/>
          <w:color w:val="1C1C1C"/>
          <w:sz w:val="28"/>
          <w:szCs w:val="28"/>
          <w:lang w:eastAsia="es-CO"/>
        </w:rPr>
        <w:t>, que ha</w:t>
      </w:r>
      <w:r w:rsidR="004424D6">
        <w:rPr>
          <w:rFonts w:ascii="Times New Roman" w:eastAsia="Times New Roman" w:hAnsi="Times New Roman" w:cs="Times New Roman"/>
          <w:color w:val="1C1C1C"/>
          <w:sz w:val="28"/>
          <w:szCs w:val="28"/>
          <w:lang w:eastAsia="es-CO"/>
        </w:rPr>
        <w:t>n</w:t>
      </w:r>
      <w:r w:rsidRPr="00BE706A">
        <w:rPr>
          <w:rFonts w:ascii="Times New Roman" w:eastAsia="Times New Roman" w:hAnsi="Times New Roman" w:cs="Times New Roman"/>
          <w:color w:val="1C1C1C"/>
          <w:sz w:val="28"/>
          <w:szCs w:val="28"/>
          <w:lang w:eastAsia="es-CO"/>
        </w:rPr>
        <w:t xml:space="preserve"> realizado alianzas y</w:t>
      </w:r>
      <w:r w:rsidR="0079634A">
        <w:rPr>
          <w:rFonts w:ascii="Times New Roman" w:eastAsia="Times New Roman" w:hAnsi="Times New Roman" w:cs="Times New Roman"/>
          <w:color w:val="1C1C1C"/>
          <w:sz w:val="28"/>
          <w:szCs w:val="28"/>
          <w:lang w:eastAsia="es-CO"/>
        </w:rPr>
        <w:t xml:space="preserve"> convenios para su conservación. Una de estas alianzas es con </w:t>
      </w:r>
      <w:r>
        <w:rPr>
          <w:rFonts w:ascii="Times New Roman" w:eastAsia="Times New Roman" w:hAnsi="Times New Roman" w:cs="Times New Roman"/>
          <w:color w:val="1C1C1C"/>
          <w:sz w:val="28"/>
          <w:szCs w:val="28"/>
          <w:lang w:eastAsia="es-CO"/>
        </w:rPr>
        <w:t>e</w:t>
      </w:r>
      <w:r w:rsidR="00161224">
        <w:rPr>
          <w:rFonts w:ascii="Times New Roman" w:eastAsia="Times New Roman" w:hAnsi="Times New Roman" w:cs="Times New Roman"/>
          <w:color w:val="1C1C1C"/>
          <w:sz w:val="28"/>
          <w:szCs w:val="28"/>
          <w:lang w:eastAsia="es-CO"/>
        </w:rPr>
        <w:t xml:space="preserve">l Grupo Energía Bogotá (GEB), que ha puesto en marcha </w:t>
      </w:r>
      <w:r w:rsidRPr="00BE706A">
        <w:rPr>
          <w:rFonts w:ascii="Times New Roman" w:eastAsia="Times New Roman" w:hAnsi="Times New Roman" w:cs="Times New Roman"/>
          <w:color w:val="1C1C1C"/>
          <w:sz w:val="28"/>
          <w:szCs w:val="28"/>
          <w:lang w:eastAsia="es-CO"/>
        </w:rPr>
        <w:t xml:space="preserve">programas de </w:t>
      </w:r>
      <w:r>
        <w:rPr>
          <w:rFonts w:ascii="Times New Roman" w:eastAsia="Times New Roman" w:hAnsi="Times New Roman" w:cs="Times New Roman"/>
          <w:color w:val="1C1C1C"/>
          <w:sz w:val="28"/>
          <w:szCs w:val="28"/>
          <w:lang w:eastAsia="es-CO"/>
        </w:rPr>
        <w:t xml:space="preserve">gestión social y ambiental </w:t>
      </w:r>
      <w:r w:rsidR="00161224">
        <w:rPr>
          <w:rFonts w:ascii="Times New Roman" w:eastAsia="Times New Roman" w:hAnsi="Times New Roman" w:cs="Times New Roman"/>
          <w:color w:val="1C1C1C"/>
          <w:sz w:val="28"/>
          <w:szCs w:val="28"/>
          <w:lang w:eastAsia="es-CO"/>
        </w:rPr>
        <w:t xml:space="preserve">que hacen parte de su </w:t>
      </w:r>
      <w:r>
        <w:rPr>
          <w:rFonts w:ascii="Times New Roman" w:eastAsia="Times New Roman" w:hAnsi="Times New Roman" w:cs="Times New Roman"/>
          <w:color w:val="1C1C1C"/>
          <w:sz w:val="28"/>
          <w:szCs w:val="28"/>
          <w:lang w:eastAsia="es-CO"/>
        </w:rPr>
        <w:t>Proyecto Armenia</w:t>
      </w:r>
      <w:r w:rsidR="00161224">
        <w:rPr>
          <w:rFonts w:ascii="Times New Roman" w:eastAsia="Times New Roman" w:hAnsi="Times New Roman" w:cs="Times New Roman"/>
          <w:color w:val="1C1C1C"/>
          <w:sz w:val="28"/>
          <w:szCs w:val="28"/>
          <w:lang w:eastAsia="es-CO"/>
        </w:rPr>
        <w:t xml:space="preserve">, que fortalecerá la </w:t>
      </w:r>
      <w:r w:rsidR="004424D6">
        <w:rPr>
          <w:rFonts w:ascii="Times New Roman" w:eastAsia="Times New Roman" w:hAnsi="Times New Roman" w:cs="Times New Roman"/>
          <w:color w:val="1C1C1C"/>
          <w:sz w:val="28"/>
          <w:szCs w:val="28"/>
          <w:lang w:eastAsia="es-CO"/>
        </w:rPr>
        <w:t xml:space="preserve">confiabilidad </w:t>
      </w:r>
      <w:r w:rsidR="00161224">
        <w:rPr>
          <w:rFonts w:ascii="Times New Roman" w:eastAsia="Times New Roman" w:hAnsi="Times New Roman" w:cs="Times New Roman"/>
          <w:color w:val="1C1C1C"/>
          <w:sz w:val="28"/>
          <w:szCs w:val="28"/>
          <w:lang w:eastAsia="es-CO"/>
        </w:rPr>
        <w:t>del</w:t>
      </w:r>
      <w:r w:rsidR="004424D6">
        <w:rPr>
          <w:rFonts w:ascii="Times New Roman" w:eastAsia="Times New Roman" w:hAnsi="Times New Roman" w:cs="Times New Roman"/>
          <w:color w:val="1C1C1C"/>
          <w:sz w:val="28"/>
          <w:szCs w:val="28"/>
          <w:lang w:eastAsia="es-CO"/>
        </w:rPr>
        <w:t xml:space="preserve"> servicio de energía eléctria en esta región del país</w:t>
      </w:r>
      <w:r>
        <w:rPr>
          <w:rFonts w:ascii="Times New Roman" w:eastAsia="Times New Roman" w:hAnsi="Times New Roman" w:cs="Times New Roman"/>
          <w:color w:val="1C1C1C"/>
          <w:sz w:val="28"/>
          <w:szCs w:val="28"/>
          <w:lang w:eastAsia="es-CO"/>
        </w:rPr>
        <w:t>.</w:t>
      </w:r>
    </w:p>
    <w:p w14:paraId="171D17DF" w14:textId="70AE8C26" w:rsidR="00DC4267" w:rsidRDefault="00161224" w:rsidP="00373A6A">
      <w:pPr>
        <w:shd w:val="clear" w:color="auto" w:fill="FFFFFF"/>
        <w:spacing w:after="300" w:line="336" w:lineRule="atLeast"/>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rPr>
        <w:t xml:space="preserve">En este sentido, </w:t>
      </w:r>
      <w:r w:rsidR="004424D6">
        <w:rPr>
          <w:rFonts w:ascii="Times New Roman" w:eastAsia="Times New Roman" w:hAnsi="Times New Roman" w:cs="Times New Roman"/>
          <w:sz w:val="28"/>
          <w:szCs w:val="28"/>
        </w:rPr>
        <w:t>se destaca la</w:t>
      </w:r>
      <w:r w:rsidR="00160787">
        <w:rPr>
          <w:rFonts w:ascii="Times New Roman" w:eastAsia="Times New Roman" w:hAnsi="Times New Roman" w:cs="Times New Roman"/>
          <w:sz w:val="28"/>
          <w:szCs w:val="28"/>
        </w:rPr>
        <w:t xml:space="preserve"> elaboración de la “</w:t>
      </w:r>
      <w:r w:rsidR="00160787" w:rsidRPr="00160787">
        <w:rPr>
          <w:rFonts w:ascii="Times New Roman" w:eastAsia="Times New Roman" w:hAnsi="Times New Roman" w:cs="Times New Roman"/>
          <w:i/>
          <w:sz w:val="28"/>
          <w:szCs w:val="28"/>
        </w:rPr>
        <w:t xml:space="preserve">Guía para la Restauración Ecológica de la Región Subandina, caso Distrito de Conservación de Suelos </w:t>
      </w:r>
      <w:r w:rsidR="00160787" w:rsidRPr="00160787">
        <w:rPr>
          <w:rFonts w:ascii="Times New Roman" w:eastAsia="Times New Roman" w:hAnsi="Times New Roman" w:cs="Times New Roman"/>
          <w:i/>
          <w:sz w:val="28"/>
          <w:szCs w:val="28"/>
        </w:rPr>
        <w:lastRenderedPageBreak/>
        <w:t>Barbas Bremen</w:t>
      </w:r>
      <w:r w:rsidR="00160787">
        <w:rPr>
          <w:rFonts w:ascii="Times New Roman" w:eastAsia="Times New Roman" w:hAnsi="Times New Roman" w:cs="Times New Roman"/>
          <w:sz w:val="28"/>
          <w:szCs w:val="28"/>
        </w:rPr>
        <w:t>”, que n</w:t>
      </w:r>
      <w:r w:rsidR="00DC4267">
        <w:rPr>
          <w:rFonts w:ascii="Times New Roman" w:eastAsia="Times New Roman" w:hAnsi="Times New Roman" w:cs="Times New Roman"/>
          <w:sz w:val="28"/>
          <w:szCs w:val="28"/>
        </w:rPr>
        <w:t>ace de</w:t>
      </w:r>
      <w:r w:rsidR="00160787">
        <w:rPr>
          <w:rFonts w:ascii="Times New Roman" w:eastAsia="Times New Roman" w:hAnsi="Times New Roman" w:cs="Times New Roman"/>
          <w:sz w:val="28"/>
          <w:szCs w:val="28"/>
        </w:rPr>
        <w:t>l co</w:t>
      </w:r>
      <w:r w:rsidR="00DC4267" w:rsidRPr="00C958CC">
        <w:rPr>
          <w:rFonts w:ascii="Times New Roman" w:hAnsi="Times New Roman" w:cs="Times New Roman"/>
          <w:sz w:val="28"/>
          <w:szCs w:val="28"/>
        </w:rPr>
        <w:t xml:space="preserve">mpromiso </w:t>
      </w:r>
      <w:r w:rsidR="00160787">
        <w:rPr>
          <w:rFonts w:ascii="Times New Roman" w:hAnsi="Times New Roman" w:cs="Times New Roman"/>
          <w:sz w:val="28"/>
          <w:szCs w:val="28"/>
        </w:rPr>
        <w:t>del GEB</w:t>
      </w:r>
      <w:r w:rsidR="00DC4267" w:rsidRPr="00C958CC">
        <w:rPr>
          <w:rFonts w:ascii="Times New Roman" w:hAnsi="Times New Roman" w:cs="Times New Roman"/>
          <w:sz w:val="28"/>
          <w:szCs w:val="28"/>
        </w:rPr>
        <w:t xml:space="preserve"> con la gestión sostenible </w:t>
      </w:r>
      <w:r>
        <w:rPr>
          <w:rFonts w:ascii="Times New Roman" w:hAnsi="Times New Roman" w:cs="Times New Roman"/>
          <w:sz w:val="28"/>
          <w:szCs w:val="28"/>
        </w:rPr>
        <w:t>de los territorios donde tierne</w:t>
      </w:r>
      <w:r w:rsidR="00DC4267" w:rsidRPr="00C958CC">
        <w:rPr>
          <w:rFonts w:ascii="Times New Roman" w:hAnsi="Times New Roman" w:cs="Times New Roman"/>
          <w:sz w:val="28"/>
          <w:szCs w:val="28"/>
        </w:rPr>
        <w:t xml:space="preserve"> presencia, bajo el liderazgo </w:t>
      </w:r>
      <w:r w:rsidR="00DC4267">
        <w:rPr>
          <w:rFonts w:ascii="Times New Roman" w:hAnsi="Times New Roman" w:cs="Times New Roman"/>
          <w:sz w:val="28"/>
          <w:szCs w:val="28"/>
        </w:rPr>
        <w:t xml:space="preserve">científico </w:t>
      </w:r>
      <w:r w:rsidR="00DC4267" w:rsidRPr="00C958CC">
        <w:rPr>
          <w:rFonts w:ascii="Times New Roman" w:hAnsi="Times New Roman" w:cs="Times New Roman"/>
          <w:sz w:val="28"/>
          <w:szCs w:val="28"/>
        </w:rPr>
        <w:t xml:space="preserve">del Instituto </w:t>
      </w:r>
      <w:r w:rsidR="00160787">
        <w:rPr>
          <w:rFonts w:ascii="Times New Roman" w:hAnsi="Times New Roman" w:cs="Times New Roman"/>
          <w:sz w:val="28"/>
          <w:szCs w:val="28"/>
        </w:rPr>
        <w:t>de</w:t>
      </w:r>
      <w:r>
        <w:rPr>
          <w:rFonts w:ascii="Times New Roman" w:hAnsi="Times New Roman" w:cs="Times New Roman"/>
          <w:sz w:val="28"/>
          <w:szCs w:val="28"/>
        </w:rPr>
        <w:t xml:space="preserve"> Investigación de Recursos Bioló</w:t>
      </w:r>
      <w:r w:rsidR="00160787">
        <w:rPr>
          <w:rFonts w:ascii="Times New Roman" w:hAnsi="Times New Roman" w:cs="Times New Roman"/>
          <w:sz w:val="28"/>
          <w:szCs w:val="28"/>
        </w:rPr>
        <w:t xml:space="preserve">gicos Alexander </w:t>
      </w:r>
      <w:r w:rsidR="00DC4267">
        <w:rPr>
          <w:rFonts w:ascii="Times New Roman" w:hAnsi="Times New Roman" w:cs="Times New Roman"/>
          <w:sz w:val="28"/>
          <w:szCs w:val="28"/>
        </w:rPr>
        <w:t xml:space="preserve">von </w:t>
      </w:r>
      <w:r w:rsidR="00DC4267" w:rsidRPr="00C958CC">
        <w:rPr>
          <w:rFonts w:ascii="Times New Roman" w:hAnsi="Times New Roman" w:cs="Times New Roman"/>
          <w:sz w:val="28"/>
          <w:szCs w:val="28"/>
        </w:rPr>
        <w:t>Humboldt</w:t>
      </w:r>
      <w:r w:rsidR="00160787">
        <w:rPr>
          <w:rFonts w:ascii="Times New Roman" w:hAnsi="Times New Roman" w:cs="Times New Roman"/>
          <w:sz w:val="28"/>
          <w:szCs w:val="28"/>
        </w:rPr>
        <w:t xml:space="preserve"> y con la coordinación de la CRQ y Carder</w:t>
      </w:r>
      <w:r w:rsidR="0079634A">
        <w:rPr>
          <w:rFonts w:ascii="Times New Roman" w:hAnsi="Times New Roman" w:cs="Times New Roman"/>
          <w:sz w:val="28"/>
          <w:szCs w:val="28"/>
        </w:rPr>
        <w:t>.</w:t>
      </w:r>
    </w:p>
    <w:p w14:paraId="3B4449F3" w14:textId="0097C0E5" w:rsidR="0079634A" w:rsidRPr="0079634A" w:rsidRDefault="0079634A" w:rsidP="00373A6A">
      <w:pPr>
        <w:shd w:val="clear" w:color="auto" w:fill="FFFFFF"/>
        <w:spacing w:after="300" w:line="336" w:lineRule="atLeast"/>
        <w:jc w:val="both"/>
        <w:textAlignment w:val="baseline"/>
        <w:rPr>
          <w:rFonts w:ascii="Times New Roman" w:eastAsia="Times New Roman" w:hAnsi="Times New Roman" w:cs="Times New Roman"/>
          <w:color w:val="1C1C1C"/>
          <w:sz w:val="28"/>
          <w:szCs w:val="28"/>
          <w:lang w:eastAsia="es-CO"/>
        </w:rPr>
      </w:pPr>
      <w:r>
        <w:rPr>
          <w:rFonts w:ascii="Times New Roman" w:eastAsia="Times New Roman" w:hAnsi="Times New Roman" w:cs="Times New Roman"/>
          <w:color w:val="1C1C1C"/>
          <w:sz w:val="28"/>
          <w:szCs w:val="28"/>
          <w:lang w:eastAsia="es-CO"/>
        </w:rPr>
        <w:t>La presidente del Grupo Energía Bogotá, Astrid Álvarez, destaca este importante trabajo, al señalar que permitirá promover una gestión so</w:t>
      </w:r>
      <w:r w:rsidR="00161224">
        <w:rPr>
          <w:rFonts w:ascii="Times New Roman" w:eastAsia="Times New Roman" w:hAnsi="Times New Roman" w:cs="Times New Roman"/>
          <w:color w:val="1C1C1C"/>
          <w:sz w:val="28"/>
          <w:szCs w:val="28"/>
          <w:lang w:eastAsia="es-CO"/>
        </w:rPr>
        <w:t>s</w:t>
      </w:r>
      <w:r>
        <w:rPr>
          <w:rFonts w:ascii="Times New Roman" w:eastAsia="Times New Roman" w:hAnsi="Times New Roman" w:cs="Times New Roman"/>
          <w:color w:val="1C1C1C"/>
          <w:sz w:val="28"/>
          <w:szCs w:val="28"/>
          <w:lang w:eastAsia="es-CO"/>
        </w:rPr>
        <w:t>tenible</w:t>
      </w:r>
      <w:r w:rsidR="00161224">
        <w:rPr>
          <w:rFonts w:ascii="Times New Roman" w:eastAsia="Times New Roman" w:hAnsi="Times New Roman" w:cs="Times New Roman"/>
          <w:color w:val="1C1C1C"/>
          <w:sz w:val="28"/>
          <w:szCs w:val="28"/>
          <w:lang w:eastAsia="es-CO"/>
        </w:rPr>
        <w:t>,</w:t>
      </w:r>
      <w:r>
        <w:rPr>
          <w:rFonts w:ascii="Times New Roman" w:eastAsia="Times New Roman" w:hAnsi="Times New Roman" w:cs="Times New Roman"/>
          <w:color w:val="1C1C1C"/>
          <w:sz w:val="28"/>
          <w:szCs w:val="28"/>
          <w:lang w:eastAsia="es-CO"/>
        </w:rPr>
        <w:t xml:space="preserve"> que impulse el progreso de las comunidades de esta región del país. El Grupo realiza diversas acciones, como parte de su política de valor compartido,  que promueven una mejor calidad de vida de sus habitantes, cuidando el medio ambiente y protegiendo la biodiversidad. </w:t>
      </w:r>
    </w:p>
    <w:p w14:paraId="522977FD" w14:textId="5F89D4FA" w:rsidR="00DC4267" w:rsidRPr="00A04F0F" w:rsidRDefault="00161224" w:rsidP="00373A6A">
      <w:pPr>
        <w:shd w:val="clear" w:color="auto" w:fill="FFFFFF"/>
        <w:spacing w:after="300" w:line="336" w:lineRule="atLeast"/>
        <w:jc w:val="both"/>
        <w:textAlignment w:val="baseline"/>
        <w:rPr>
          <w:rFonts w:ascii="Times" w:hAnsi="Times"/>
          <w:sz w:val="28"/>
          <w:szCs w:val="28"/>
        </w:rPr>
      </w:pPr>
      <w:r>
        <w:rPr>
          <w:rFonts w:ascii="Times" w:eastAsia="Times New Roman" w:hAnsi="Times" w:cs="Times New Roman"/>
          <w:color w:val="1C1C1C"/>
          <w:sz w:val="28"/>
          <w:szCs w:val="28"/>
          <w:lang w:eastAsia="es-CO"/>
        </w:rPr>
        <w:t>La guía</w:t>
      </w:r>
      <w:r w:rsidR="00160787">
        <w:rPr>
          <w:rFonts w:ascii="Times" w:eastAsia="Times New Roman" w:hAnsi="Times" w:cs="Times New Roman"/>
          <w:color w:val="1C1C1C"/>
          <w:sz w:val="28"/>
          <w:szCs w:val="28"/>
          <w:lang w:eastAsia="es-CO"/>
        </w:rPr>
        <w:t xml:space="preserve"> es un valioso documento técnico</w:t>
      </w:r>
      <w:r w:rsidR="0079634A">
        <w:rPr>
          <w:rFonts w:ascii="Times" w:eastAsia="Times New Roman" w:hAnsi="Times" w:cs="Times New Roman"/>
          <w:color w:val="1C1C1C"/>
          <w:sz w:val="28"/>
          <w:szCs w:val="28"/>
          <w:lang w:eastAsia="es-CO"/>
        </w:rPr>
        <w:t>-científico</w:t>
      </w:r>
      <w:r w:rsidR="00160787">
        <w:rPr>
          <w:rFonts w:ascii="Times" w:eastAsia="Times New Roman" w:hAnsi="Times" w:cs="Times New Roman"/>
          <w:color w:val="1C1C1C"/>
          <w:sz w:val="28"/>
          <w:szCs w:val="28"/>
          <w:lang w:eastAsia="es-CO"/>
        </w:rPr>
        <w:t xml:space="preserve"> que busca contribuir a la </w:t>
      </w:r>
      <w:r w:rsidR="00DC4267" w:rsidRPr="00A04F0F">
        <w:rPr>
          <w:rFonts w:ascii="Times" w:eastAsia="Times New Roman" w:hAnsi="Times" w:cs="Times New Roman"/>
          <w:color w:val="1C1C1C"/>
          <w:sz w:val="28"/>
          <w:szCs w:val="28"/>
          <w:lang w:eastAsia="es-CO"/>
        </w:rPr>
        <w:t xml:space="preserve"> restauración ecológica de los ecosistemas</w:t>
      </w:r>
      <w:r w:rsidR="00160787">
        <w:rPr>
          <w:rFonts w:ascii="Times" w:eastAsia="Times New Roman" w:hAnsi="Times" w:cs="Times New Roman"/>
          <w:color w:val="1C1C1C"/>
          <w:sz w:val="28"/>
          <w:szCs w:val="28"/>
          <w:lang w:eastAsia="es-CO"/>
        </w:rPr>
        <w:t xml:space="preserve"> de esta reserva,</w:t>
      </w:r>
      <w:r w:rsidR="00DC4267" w:rsidRPr="00A04F0F">
        <w:rPr>
          <w:rFonts w:ascii="Times" w:eastAsia="Times New Roman" w:hAnsi="Times" w:cs="Times New Roman"/>
          <w:color w:val="1C1C1C"/>
          <w:sz w:val="28"/>
          <w:szCs w:val="28"/>
          <w:lang w:eastAsia="es-CO"/>
        </w:rPr>
        <w:t xml:space="preserve"> </w:t>
      </w:r>
      <w:r>
        <w:rPr>
          <w:rFonts w:ascii="Times" w:eastAsia="Times New Roman" w:hAnsi="Times" w:cs="Times New Roman"/>
          <w:color w:val="1C1C1C"/>
          <w:sz w:val="28"/>
          <w:szCs w:val="28"/>
          <w:lang w:eastAsia="es-CO"/>
        </w:rPr>
        <w:t>y</w:t>
      </w:r>
      <w:r w:rsidR="00160787">
        <w:rPr>
          <w:rFonts w:ascii="Times" w:eastAsia="Times New Roman" w:hAnsi="Times" w:cs="Times New Roman"/>
          <w:color w:val="1C1C1C"/>
          <w:sz w:val="28"/>
          <w:szCs w:val="28"/>
          <w:lang w:eastAsia="es-CO"/>
        </w:rPr>
        <w:t xml:space="preserve"> pretende</w:t>
      </w:r>
      <w:r w:rsidR="00DC4267" w:rsidRPr="00A04F0F">
        <w:rPr>
          <w:rFonts w:ascii="Times" w:eastAsia="Times New Roman" w:hAnsi="Times" w:cs="Times New Roman"/>
          <w:color w:val="1C1C1C"/>
          <w:sz w:val="28"/>
          <w:szCs w:val="28"/>
          <w:lang w:eastAsia="es-CO"/>
        </w:rPr>
        <w:t xml:space="preserve"> hacer un aporte real y práctico para el m</w:t>
      </w:r>
      <w:r>
        <w:rPr>
          <w:rFonts w:ascii="Times" w:eastAsia="Times New Roman" w:hAnsi="Times" w:cs="Times New Roman"/>
          <w:color w:val="1C1C1C"/>
          <w:sz w:val="28"/>
          <w:szCs w:val="28"/>
          <w:lang w:eastAsia="es-CO"/>
        </w:rPr>
        <w:t>anejo y preservación de cuencas y</w:t>
      </w:r>
      <w:r w:rsidR="00DC4267" w:rsidRPr="00A04F0F">
        <w:rPr>
          <w:rFonts w:ascii="Times" w:eastAsia="Times New Roman" w:hAnsi="Times" w:cs="Times New Roman"/>
          <w:color w:val="1C1C1C"/>
          <w:sz w:val="28"/>
          <w:szCs w:val="28"/>
          <w:lang w:eastAsia="es-CO"/>
        </w:rPr>
        <w:t xml:space="preserve"> humedales y para la recuperación de zonas degradadas, articulando </w:t>
      </w:r>
      <w:r w:rsidR="00DC4267" w:rsidRPr="00A04F0F">
        <w:rPr>
          <w:rFonts w:ascii="Times" w:hAnsi="Times"/>
          <w:sz w:val="28"/>
          <w:szCs w:val="28"/>
        </w:rPr>
        <w:t>la Política Nacional de Gestión Integral de la Biodiversidad y sus Servicios Ecosistémicos – PNGIBSE, así como con el Plan Nacional de Restauración.</w:t>
      </w:r>
    </w:p>
    <w:p w14:paraId="1BED04AC" w14:textId="44910A74" w:rsidR="00DC4267" w:rsidRDefault="00DC4267" w:rsidP="00373A6A">
      <w:pPr>
        <w:shd w:val="clear" w:color="auto" w:fill="FFFFFF"/>
        <w:spacing w:after="300" w:line="336" w:lineRule="atLeast"/>
        <w:jc w:val="both"/>
        <w:textAlignment w:val="baseline"/>
        <w:rPr>
          <w:rFonts w:ascii="Times New Roman" w:eastAsia="Times New Roman" w:hAnsi="Times New Roman" w:cs="Times New Roman"/>
          <w:color w:val="1C1C1C"/>
          <w:sz w:val="28"/>
          <w:szCs w:val="28"/>
          <w:lang w:eastAsia="es-CO"/>
        </w:rPr>
      </w:pPr>
      <w:r w:rsidRPr="005345B9">
        <w:rPr>
          <w:rFonts w:ascii="Times New Roman" w:hAnsi="Times New Roman" w:cs="Times New Roman"/>
          <w:sz w:val="28"/>
          <w:szCs w:val="28"/>
        </w:rPr>
        <w:t xml:space="preserve">Con su metodología didáctica, la guía espera facilitar y permitir a los grupos de interés </w:t>
      </w:r>
      <w:r w:rsidR="0079634A">
        <w:rPr>
          <w:rFonts w:ascii="Times New Roman" w:hAnsi="Times New Roman" w:cs="Times New Roman"/>
          <w:sz w:val="28"/>
          <w:szCs w:val="28"/>
        </w:rPr>
        <w:t xml:space="preserve">que están </w:t>
      </w:r>
      <w:r w:rsidRPr="005345B9">
        <w:rPr>
          <w:rFonts w:ascii="Times New Roman" w:hAnsi="Times New Roman" w:cs="Times New Roman"/>
          <w:sz w:val="28"/>
          <w:szCs w:val="28"/>
        </w:rPr>
        <w:t>presentes en el territorio</w:t>
      </w:r>
      <w:r w:rsidR="0079634A">
        <w:rPr>
          <w:rFonts w:ascii="Times New Roman" w:hAnsi="Times New Roman" w:cs="Times New Roman"/>
          <w:sz w:val="28"/>
          <w:szCs w:val="28"/>
        </w:rPr>
        <w:t>,</w:t>
      </w:r>
      <w:r w:rsidRPr="005345B9">
        <w:rPr>
          <w:rFonts w:ascii="Times New Roman" w:hAnsi="Times New Roman" w:cs="Times New Roman"/>
          <w:sz w:val="28"/>
          <w:szCs w:val="28"/>
        </w:rPr>
        <w:t xml:space="preserve"> realizar ejercicios de restauración ecológica de una forma más rigurosa y efectiva</w:t>
      </w:r>
      <w:r w:rsidRPr="005345B9">
        <w:rPr>
          <w:rFonts w:ascii="Times New Roman" w:eastAsia="Times New Roman" w:hAnsi="Times New Roman" w:cs="Times New Roman"/>
          <w:color w:val="1C1C1C"/>
          <w:sz w:val="28"/>
          <w:szCs w:val="28"/>
          <w:lang w:eastAsia="es-CO"/>
        </w:rPr>
        <w:t>, y ser una herramienta fundamental a la hora de conocer las áreas qu</w:t>
      </w:r>
      <w:r w:rsidR="00161224">
        <w:rPr>
          <w:rFonts w:ascii="Times New Roman" w:eastAsia="Times New Roman" w:hAnsi="Times New Roman" w:cs="Times New Roman"/>
          <w:color w:val="1C1C1C"/>
          <w:sz w:val="28"/>
          <w:szCs w:val="28"/>
          <w:lang w:eastAsia="es-CO"/>
        </w:rPr>
        <w:t xml:space="preserve">e están afectadas, las causas </w:t>
      </w:r>
      <w:r>
        <w:rPr>
          <w:rFonts w:ascii="Times New Roman" w:eastAsia="Times New Roman" w:hAnsi="Times New Roman" w:cs="Times New Roman"/>
          <w:color w:val="1C1C1C"/>
          <w:sz w:val="28"/>
          <w:szCs w:val="28"/>
          <w:lang w:eastAsia="es-CO"/>
        </w:rPr>
        <w:t xml:space="preserve">y brindar recomendaciones para su recuperación.  </w:t>
      </w:r>
    </w:p>
    <w:p w14:paraId="3080F59A" w14:textId="77777777" w:rsidR="00DC4267" w:rsidRDefault="00DC4267" w:rsidP="00373A6A">
      <w:pPr>
        <w:jc w:val="both"/>
        <w:rPr>
          <w:rFonts w:cstheme="minorHAnsi"/>
        </w:rPr>
      </w:pPr>
    </w:p>
    <w:p w14:paraId="5E5AED6F" w14:textId="77777777" w:rsidR="00DC4267" w:rsidRDefault="00DC4267" w:rsidP="00373A6A">
      <w:pPr>
        <w:pStyle w:val="Default"/>
        <w:jc w:val="both"/>
        <w:rPr>
          <w:rFonts w:asciiTheme="minorHAnsi" w:hAnsiTheme="minorHAnsi"/>
          <w:b/>
          <w:bCs/>
          <w:sz w:val="22"/>
          <w:szCs w:val="22"/>
        </w:rPr>
      </w:pPr>
      <w:r w:rsidRPr="003934F4">
        <w:rPr>
          <w:rFonts w:asciiTheme="minorHAnsi" w:hAnsiTheme="minorHAnsi"/>
          <w:b/>
          <w:bCs/>
          <w:sz w:val="22"/>
          <w:szCs w:val="22"/>
        </w:rPr>
        <w:t>Contacto</w:t>
      </w:r>
      <w:r>
        <w:rPr>
          <w:rFonts w:asciiTheme="minorHAnsi" w:hAnsiTheme="minorHAnsi"/>
          <w:b/>
          <w:bCs/>
          <w:sz w:val="22"/>
          <w:szCs w:val="22"/>
        </w:rPr>
        <w:t>s</w:t>
      </w:r>
    </w:p>
    <w:p w14:paraId="6153A904" w14:textId="77777777" w:rsidR="00DC4267" w:rsidRDefault="00DC4267" w:rsidP="00373A6A">
      <w:pPr>
        <w:pStyle w:val="Default"/>
        <w:jc w:val="both"/>
        <w:rPr>
          <w:rFonts w:asciiTheme="minorHAnsi" w:hAnsiTheme="minorHAnsi"/>
          <w:b/>
          <w:bCs/>
          <w:sz w:val="22"/>
          <w:szCs w:val="22"/>
        </w:rPr>
      </w:pPr>
    </w:p>
    <w:tbl>
      <w:tblPr>
        <w:tblStyle w:val="Tablaconcuadrcula"/>
        <w:tblW w:w="0" w:type="auto"/>
        <w:tblLook w:val="04A0" w:firstRow="1" w:lastRow="0" w:firstColumn="1" w:lastColumn="0" w:noHBand="0" w:noVBand="1"/>
      </w:tblPr>
      <w:tblGrid>
        <w:gridCol w:w="4272"/>
        <w:gridCol w:w="4272"/>
      </w:tblGrid>
      <w:tr w:rsidR="00DC4267" w:rsidRPr="003C7055" w14:paraId="232A9DB4" w14:textId="77777777" w:rsidTr="00373A6A">
        <w:tc>
          <w:tcPr>
            <w:tcW w:w="4272" w:type="dxa"/>
          </w:tcPr>
          <w:p w14:paraId="0BF51ECF" w14:textId="77777777" w:rsidR="00373A6A" w:rsidRDefault="00373A6A" w:rsidP="00373A6A">
            <w:pPr>
              <w:jc w:val="both"/>
              <w:rPr>
                <w:rFonts w:cstheme="minorHAnsi"/>
                <w:b/>
                <w:bCs/>
                <w:color w:val="222222"/>
                <w:sz w:val="20"/>
                <w:szCs w:val="20"/>
              </w:rPr>
            </w:pPr>
          </w:p>
          <w:p w14:paraId="4026C24A" w14:textId="679357A1" w:rsidR="00373A6A" w:rsidRPr="00373A6A" w:rsidRDefault="00373A6A" w:rsidP="00373A6A">
            <w:pPr>
              <w:rPr>
                <w:rFonts w:cstheme="minorHAnsi"/>
                <w:color w:val="212121"/>
                <w:sz w:val="20"/>
                <w:szCs w:val="20"/>
              </w:rPr>
            </w:pPr>
            <w:r w:rsidRPr="00373A6A">
              <w:rPr>
                <w:rFonts w:cstheme="minorHAnsi"/>
                <w:b/>
                <w:bCs/>
                <w:color w:val="222222"/>
                <w:sz w:val="20"/>
                <w:szCs w:val="20"/>
              </w:rPr>
              <w:t>M</w:t>
            </w:r>
            <w:r>
              <w:rPr>
                <w:rFonts w:cstheme="minorHAnsi"/>
                <w:b/>
                <w:bCs/>
                <w:color w:val="222222"/>
                <w:sz w:val="20"/>
                <w:szCs w:val="20"/>
              </w:rPr>
              <w:t>ari</w:t>
            </w:r>
            <w:r w:rsidR="00367D47">
              <w:rPr>
                <w:rFonts w:cstheme="minorHAnsi"/>
                <w:b/>
                <w:bCs/>
                <w:color w:val="222222"/>
                <w:sz w:val="20"/>
                <w:szCs w:val="20"/>
              </w:rPr>
              <w:t>a</w:t>
            </w:r>
            <w:bookmarkStart w:id="0" w:name="_GoBack"/>
            <w:bookmarkEnd w:id="0"/>
            <w:r>
              <w:rPr>
                <w:rFonts w:cstheme="minorHAnsi"/>
                <w:b/>
                <w:bCs/>
                <w:color w:val="222222"/>
                <w:sz w:val="20"/>
                <w:szCs w:val="20"/>
              </w:rPr>
              <w:t xml:space="preserve">na </w:t>
            </w:r>
            <w:r w:rsidRPr="00373A6A">
              <w:rPr>
                <w:rFonts w:cstheme="minorHAnsi"/>
                <w:b/>
                <w:bCs/>
                <w:color w:val="222222"/>
                <w:sz w:val="20"/>
                <w:szCs w:val="20"/>
              </w:rPr>
              <w:t>M</w:t>
            </w:r>
            <w:r>
              <w:rPr>
                <w:rFonts w:cstheme="minorHAnsi"/>
                <w:b/>
                <w:bCs/>
                <w:color w:val="222222"/>
                <w:sz w:val="20"/>
                <w:szCs w:val="20"/>
              </w:rPr>
              <w:t>ontoya</w:t>
            </w:r>
            <w:r w:rsidRPr="00373A6A">
              <w:rPr>
                <w:rFonts w:cstheme="minorHAnsi"/>
                <w:b/>
                <w:bCs/>
                <w:color w:val="222222"/>
                <w:sz w:val="20"/>
                <w:szCs w:val="20"/>
              </w:rPr>
              <w:t xml:space="preserve"> R</w:t>
            </w:r>
            <w:r>
              <w:rPr>
                <w:rFonts w:cstheme="minorHAnsi"/>
                <w:b/>
                <w:bCs/>
                <w:color w:val="222222"/>
                <w:sz w:val="20"/>
                <w:szCs w:val="20"/>
              </w:rPr>
              <w:t>odas</w:t>
            </w:r>
            <w:r w:rsidRPr="00373A6A">
              <w:rPr>
                <w:rFonts w:cstheme="minorHAnsi"/>
                <w:b/>
                <w:bCs/>
                <w:color w:val="222222"/>
                <w:sz w:val="20"/>
                <w:szCs w:val="20"/>
              </w:rPr>
              <w:t> </w:t>
            </w:r>
            <w:r w:rsidRPr="00373A6A">
              <w:rPr>
                <w:rFonts w:cstheme="minorHAnsi"/>
                <w:b/>
                <w:bCs/>
                <w:color w:val="222222"/>
                <w:sz w:val="20"/>
                <w:szCs w:val="20"/>
              </w:rPr>
              <w:br/>
            </w:r>
            <w:r w:rsidRPr="00373A6A">
              <w:rPr>
                <w:rFonts w:cstheme="minorHAnsi"/>
                <w:color w:val="222222"/>
                <w:sz w:val="20"/>
                <w:szCs w:val="20"/>
              </w:rPr>
              <w:t>Profesional Comunicaciones Proyectos</w:t>
            </w:r>
          </w:p>
          <w:p w14:paraId="29F86EFF" w14:textId="1F9E3501" w:rsidR="00373A6A" w:rsidRPr="00373A6A" w:rsidRDefault="00373A6A" w:rsidP="00373A6A">
            <w:pPr>
              <w:rPr>
                <w:rFonts w:cstheme="minorHAnsi"/>
                <w:color w:val="222222"/>
                <w:sz w:val="20"/>
                <w:szCs w:val="20"/>
                <w:lang w:val="en-US"/>
              </w:rPr>
            </w:pPr>
            <w:r w:rsidRPr="00E5375E">
              <w:rPr>
                <w:rFonts w:cstheme="minorHAnsi"/>
                <w:sz w:val="20"/>
                <w:szCs w:val="20"/>
                <w:lang w:val="en-US"/>
              </w:rPr>
              <w:t xml:space="preserve">(57-1) 3268000 ext. </w:t>
            </w:r>
            <w:r w:rsidR="00E5375E">
              <w:rPr>
                <w:rFonts w:cstheme="minorHAnsi"/>
                <w:sz w:val="20"/>
                <w:szCs w:val="20"/>
                <w:lang w:val="en-US"/>
              </w:rPr>
              <w:t>1637</w:t>
            </w:r>
            <w:r w:rsidRPr="00E5375E">
              <w:rPr>
                <w:rFonts w:cstheme="minorHAnsi"/>
                <w:sz w:val="20"/>
                <w:szCs w:val="20"/>
                <w:lang w:val="en-US"/>
              </w:rPr>
              <w:t xml:space="preserve">/ Cel </w:t>
            </w:r>
            <w:r w:rsidR="00E5375E">
              <w:rPr>
                <w:rFonts w:cstheme="minorHAnsi"/>
                <w:sz w:val="20"/>
                <w:szCs w:val="20"/>
                <w:lang w:val="en-US"/>
              </w:rPr>
              <w:t>311 3195086</w:t>
            </w:r>
          </w:p>
          <w:p w14:paraId="35E18E47" w14:textId="3CCA123D" w:rsidR="00DC4267" w:rsidRPr="003C7055" w:rsidRDefault="00662BE3" w:rsidP="00373A6A">
            <w:pPr>
              <w:rPr>
                <w:rFonts w:cstheme="minorHAnsi"/>
                <w:color w:val="212121"/>
                <w:sz w:val="20"/>
                <w:szCs w:val="20"/>
                <w:lang w:val="en-US"/>
              </w:rPr>
            </w:pPr>
            <w:hyperlink r:id="rId8" w:tgtFrame="_blank" w:history="1">
              <w:r w:rsidR="00373A6A" w:rsidRPr="00373A6A">
                <w:rPr>
                  <w:rStyle w:val="Hipervnculo"/>
                  <w:rFonts w:cstheme="minorHAnsi"/>
                  <w:color w:val="0563C1"/>
                  <w:sz w:val="20"/>
                  <w:szCs w:val="20"/>
                  <w:lang w:val="en-US"/>
                </w:rPr>
                <w:t>mmontoya@geb.com.co</w:t>
              </w:r>
            </w:hyperlink>
          </w:p>
          <w:p w14:paraId="57AF2718" w14:textId="55ABAB90" w:rsidR="00373A6A" w:rsidRPr="00373A6A" w:rsidRDefault="00373A6A" w:rsidP="00373A6A">
            <w:pPr>
              <w:jc w:val="both"/>
              <w:rPr>
                <w:rFonts w:cstheme="minorHAnsi"/>
                <w:color w:val="212121"/>
                <w:sz w:val="20"/>
                <w:szCs w:val="20"/>
                <w:lang w:val="en-US"/>
              </w:rPr>
            </w:pPr>
          </w:p>
        </w:tc>
        <w:tc>
          <w:tcPr>
            <w:tcW w:w="4272" w:type="dxa"/>
          </w:tcPr>
          <w:p w14:paraId="74F7C061" w14:textId="77777777" w:rsidR="00373A6A" w:rsidRPr="003C7055" w:rsidRDefault="00373A6A" w:rsidP="00373A6A">
            <w:pPr>
              <w:jc w:val="both"/>
              <w:rPr>
                <w:b/>
                <w:sz w:val="20"/>
                <w:szCs w:val="20"/>
                <w:lang w:val="en-US"/>
              </w:rPr>
            </w:pPr>
          </w:p>
          <w:p w14:paraId="41D21303" w14:textId="5109831D" w:rsidR="00373A6A" w:rsidRPr="00185DC4" w:rsidRDefault="00373A6A" w:rsidP="00373A6A">
            <w:pPr>
              <w:jc w:val="both"/>
              <w:rPr>
                <w:b/>
                <w:sz w:val="20"/>
                <w:szCs w:val="20"/>
              </w:rPr>
            </w:pPr>
            <w:r w:rsidRPr="00185DC4">
              <w:rPr>
                <w:b/>
                <w:sz w:val="20"/>
                <w:szCs w:val="20"/>
              </w:rPr>
              <w:t>Sandra Milena Pulgarín Sandoval</w:t>
            </w:r>
          </w:p>
          <w:p w14:paraId="726B38BD" w14:textId="7686C2EA" w:rsidR="00373A6A" w:rsidRDefault="00373A6A" w:rsidP="00373A6A">
            <w:pPr>
              <w:jc w:val="both"/>
              <w:rPr>
                <w:sz w:val="20"/>
                <w:szCs w:val="20"/>
                <w:lang w:val="es-CO"/>
              </w:rPr>
            </w:pPr>
            <w:r>
              <w:rPr>
                <w:sz w:val="20"/>
                <w:szCs w:val="20"/>
                <w:lang w:val="es-CO"/>
              </w:rPr>
              <w:t xml:space="preserve">Líder </w:t>
            </w:r>
            <w:r w:rsidRPr="00373A6A">
              <w:rPr>
                <w:rFonts w:cstheme="minorHAnsi"/>
                <w:color w:val="222222"/>
                <w:sz w:val="20"/>
                <w:szCs w:val="20"/>
              </w:rPr>
              <w:t>Comunicaciones Proyectos</w:t>
            </w:r>
          </w:p>
          <w:p w14:paraId="33303D39" w14:textId="4A3BC7C2" w:rsidR="00373A6A" w:rsidRPr="003C7055" w:rsidRDefault="00373A6A" w:rsidP="00373A6A">
            <w:pPr>
              <w:jc w:val="both"/>
              <w:rPr>
                <w:sz w:val="20"/>
                <w:szCs w:val="20"/>
                <w:lang w:val="en-US"/>
              </w:rPr>
            </w:pPr>
            <w:r w:rsidRPr="003C7055">
              <w:rPr>
                <w:sz w:val="20"/>
                <w:szCs w:val="20"/>
                <w:lang w:val="en-US"/>
              </w:rPr>
              <w:t>(57-1) 3268000 ext. 1792 / Cel 316 5316747</w:t>
            </w:r>
          </w:p>
          <w:p w14:paraId="5CA97318" w14:textId="17421386" w:rsidR="00373A6A" w:rsidRPr="003C7055" w:rsidRDefault="00662BE3" w:rsidP="00373A6A">
            <w:pPr>
              <w:jc w:val="both"/>
              <w:rPr>
                <w:sz w:val="20"/>
                <w:szCs w:val="20"/>
                <w:lang w:val="en-US"/>
              </w:rPr>
            </w:pPr>
            <w:hyperlink r:id="rId9" w:history="1">
              <w:r w:rsidR="00373A6A" w:rsidRPr="003C7055">
                <w:rPr>
                  <w:rStyle w:val="Hipervnculo"/>
                  <w:sz w:val="20"/>
                  <w:szCs w:val="20"/>
                  <w:lang w:val="en-US"/>
                </w:rPr>
                <w:t>spulgarin@geb.com.co</w:t>
              </w:r>
            </w:hyperlink>
            <w:r w:rsidR="00373A6A" w:rsidRPr="003C7055">
              <w:rPr>
                <w:sz w:val="20"/>
                <w:szCs w:val="20"/>
                <w:lang w:val="en-US"/>
              </w:rPr>
              <w:t xml:space="preserve"> </w:t>
            </w:r>
          </w:p>
          <w:p w14:paraId="37DFE395" w14:textId="3CA0FB81" w:rsidR="00DC4267" w:rsidRPr="00373A6A" w:rsidRDefault="00DC4267" w:rsidP="00373A6A">
            <w:pPr>
              <w:jc w:val="both"/>
              <w:rPr>
                <w:rFonts w:cstheme="minorHAnsi"/>
                <w:b/>
                <w:bCs/>
                <w:sz w:val="20"/>
                <w:szCs w:val="20"/>
                <w:lang w:val="en-US"/>
              </w:rPr>
            </w:pPr>
          </w:p>
        </w:tc>
      </w:tr>
    </w:tbl>
    <w:p w14:paraId="34F0BC50" w14:textId="77777777" w:rsidR="00DC4267" w:rsidRPr="00373A6A" w:rsidRDefault="00DC4267" w:rsidP="00373A6A">
      <w:pPr>
        <w:pStyle w:val="Default"/>
        <w:jc w:val="both"/>
        <w:rPr>
          <w:rFonts w:asciiTheme="minorHAnsi" w:hAnsiTheme="minorHAnsi"/>
          <w:b/>
          <w:bCs/>
          <w:sz w:val="22"/>
          <w:szCs w:val="22"/>
          <w:lang w:val="en-US"/>
        </w:rPr>
      </w:pPr>
    </w:p>
    <w:p w14:paraId="12750C34" w14:textId="77777777" w:rsidR="00DC4267" w:rsidRPr="00373A6A" w:rsidRDefault="00DC4267" w:rsidP="00373A6A">
      <w:pPr>
        <w:pStyle w:val="Default"/>
        <w:jc w:val="both"/>
        <w:rPr>
          <w:rFonts w:asciiTheme="minorHAnsi" w:hAnsiTheme="minorHAnsi"/>
          <w:b/>
          <w:bCs/>
          <w:sz w:val="22"/>
          <w:szCs w:val="22"/>
          <w:lang w:val="en-US"/>
        </w:rPr>
      </w:pPr>
    </w:p>
    <w:p w14:paraId="6E83AEBF" w14:textId="77777777" w:rsidR="00024AD6" w:rsidRPr="003C7055" w:rsidRDefault="00024AD6" w:rsidP="00373A6A">
      <w:pPr>
        <w:jc w:val="both"/>
        <w:rPr>
          <w:lang w:val="en-US"/>
        </w:rPr>
      </w:pPr>
    </w:p>
    <w:sectPr w:rsidR="00024AD6" w:rsidRPr="003C7055" w:rsidSect="0042546D">
      <w:headerReference w:type="default" r:id="rId10"/>
      <w:footerReference w:type="default" r:id="rId11"/>
      <w:pgSz w:w="12240" w:h="15840"/>
      <w:pgMar w:top="1985" w:right="1701" w:bottom="1701" w:left="1985" w:header="624"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B2E88" w14:textId="77777777" w:rsidR="00662BE3" w:rsidRDefault="00662BE3" w:rsidP="00AC10BB">
      <w:r>
        <w:separator/>
      </w:r>
    </w:p>
  </w:endnote>
  <w:endnote w:type="continuationSeparator" w:id="0">
    <w:p w14:paraId="32E80139" w14:textId="77777777" w:rsidR="00662BE3" w:rsidRDefault="00662BE3" w:rsidP="00AC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1564" w14:textId="77777777" w:rsidR="00AC10BB" w:rsidRDefault="00874DCE">
    <w:pPr>
      <w:pStyle w:val="Piedepgina"/>
    </w:pPr>
    <w:r>
      <w:rPr>
        <w:noProof/>
        <w:lang w:val="es-CO" w:eastAsia="es-CO"/>
      </w:rPr>
      <w:drawing>
        <wp:anchor distT="0" distB="0" distL="114300" distR="114300" simplePos="0" relativeHeight="251660288" behindDoc="0" locked="0" layoutInCell="1" allowOverlap="1" wp14:anchorId="547DF93D" wp14:editId="0484535B">
          <wp:simplePos x="0" y="0"/>
          <wp:positionH relativeFrom="column">
            <wp:posOffset>-1430153</wp:posOffset>
          </wp:positionH>
          <wp:positionV relativeFrom="paragraph">
            <wp:posOffset>-143298</wp:posOffset>
          </wp:positionV>
          <wp:extent cx="8132334" cy="81893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ara word.png"/>
                  <pic:cNvPicPr/>
                </pic:nvPicPr>
                <pic:blipFill>
                  <a:blip r:embed="rId1">
                    <a:extLst>
                      <a:ext uri="{28A0092B-C50C-407E-A947-70E740481C1C}">
                        <a14:useLocalDpi xmlns:a14="http://schemas.microsoft.com/office/drawing/2010/main" val="0"/>
                      </a:ext>
                    </a:extLst>
                  </a:blip>
                  <a:stretch>
                    <a:fillRect/>
                  </a:stretch>
                </pic:blipFill>
                <pic:spPr>
                  <a:xfrm>
                    <a:off x="0" y="0"/>
                    <a:ext cx="8132334" cy="81893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8E1EF" w14:textId="77777777" w:rsidR="00662BE3" w:rsidRDefault="00662BE3" w:rsidP="00AC10BB">
      <w:r>
        <w:separator/>
      </w:r>
    </w:p>
  </w:footnote>
  <w:footnote w:type="continuationSeparator" w:id="0">
    <w:p w14:paraId="53A4A2B7" w14:textId="77777777" w:rsidR="00662BE3" w:rsidRDefault="00662BE3" w:rsidP="00AC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13916" w14:textId="77777777" w:rsidR="00AC10BB" w:rsidRDefault="00C9267D">
    <w:pPr>
      <w:pStyle w:val="Encabezado"/>
    </w:pPr>
    <w:r>
      <w:rPr>
        <w:noProof/>
        <w:lang w:val="es-CO" w:eastAsia="es-CO"/>
      </w:rPr>
      <w:drawing>
        <wp:anchor distT="0" distB="0" distL="114300" distR="114300" simplePos="0" relativeHeight="251659264" behindDoc="0" locked="0" layoutInCell="1" allowOverlap="1" wp14:anchorId="01407097" wp14:editId="202C09BA">
          <wp:simplePos x="0" y="0"/>
          <wp:positionH relativeFrom="column">
            <wp:posOffset>1760806</wp:posOffset>
          </wp:positionH>
          <wp:positionV relativeFrom="paragraph">
            <wp:posOffset>102852</wp:posOffset>
          </wp:positionV>
          <wp:extent cx="2239694" cy="553122"/>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B Cabezote _formato carta.png"/>
                  <pic:cNvPicPr/>
                </pic:nvPicPr>
                <pic:blipFill>
                  <a:blip r:embed="rId1">
                    <a:extLst>
                      <a:ext uri="{28A0092B-C50C-407E-A947-70E740481C1C}">
                        <a14:useLocalDpi xmlns:a14="http://schemas.microsoft.com/office/drawing/2010/main" val="0"/>
                      </a:ext>
                    </a:extLst>
                  </a:blip>
                  <a:stretch>
                    <a:fillRect/>
                  </a:stretch>
                </pic:blipFill>
                <pic:spPr>
                  <a:xfrm>
                    <a:off x="0" y="0"/>
                    <a:ext cx="2331066" cy="575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537F"/>
    <w:multiLevelType w:val="hybridMultilevel"/>
    <w:tmpl w:val="EB7A3C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17F6ACF"/>
    <w:multiLevelType w:val="multilevel"/>
    <w:tmpl w:val="878EDA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A513BC0"/>
    <w:multiLevelType w:val="hybridMultilevel"/>
    <w:tmpl w:val="E1367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B61C9A"/>
    <w:multiLevelType w:val="hybridMultilevel"/>
    <w:tmpl w:val="D9A87C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B905F8"/>
    <w:multiLevelType w:val="hybridMultilevel"/>
    <w:tmpl w:val="45426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A925D4"/>
    <w:multiLevelType w:val="hybridMultilevel"/>
    <w:tmpl w:val="D8C488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3ABC6AFA"/>
    <w:multiLevelType w:val="hybridMultilevel"/>
    <w:tmpl w:val="957C41B6"/>
    <w:lvl w:ilvl="0" w:tplc="56C8B63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5515982"/>
    <w:multiLevelType w:val="hybridMultilevel"/>
    <w:tmpl w:val="2D743F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5EE5B16"/>
    <w:multiLevelType w:val="hybridMultilevel"/>
    <w:tmpl w:val="6D04C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FA043E3"/>
    <w:multiLevelType w:val="hybridMultilevel"/>
    <w:tmpl w:val="168668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67D65D00"/>
    <w:multiLevelType w:val="hybridMultilevel"/>
    <w:tmpl w:val="11A68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2905F84"/>
    <w:multiLevelType w:val="hybridMultilevel"/>
    <w:tmpl w:val="412EF10A"/>
    <w:lvl w:ilvl="0" w:tplc="70A29290">
      <w:numFmt w:val="bullet"/>
      <w:lvlText w:val="-"/>
      <w:lvlJc w:val="left"/>
      <w:pPr>
        <w:ind w:left="720" w:hanging="360"/>
      </w:pPr>
      <w:rPr>
        <w:rFonts w:ascii="Calibri" w:eastAsiaTheme="minorHAnsi" w:hAnsi="Calibri" w:cs="Calibri" w:hint="default"/>
        <w:b/>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9"/>
  </w:num>
  <w:num w:numId="5">
    <w:abstractNumId w:val="8"/>
  </w:num>
  <w:num w:numId="6">
    <w:abstractNumId w:val="1"/>
  </w:num>
  <w:num w:numId="7">
    <w:abstractNumId w:val="2"/>
  </w:num>
  <w:num w:numId="8">
    <w:abstractNumId w:val="10"/>
  </w:num>
  <w:num w:numId="9">
    <w:abstractNumId w:val="6"/>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BB"/>
    <w:rsid w:val="00010CB7"/>
    <w:rsid w:val="00023699"/>
    <w:rsid w:val="00024AD6"/>
    <w:rsid w:val="00025D4F"/>
    <w:rsid w:val="00031F86"/>
    <w:rsid w:val="0003576A"/>
    <w:rsid w:val="00035EAD"/>
    <w:rsid w:val="000405D1"/>
    <w:rsid w:val="00041138"/>
    <w:rsid w:val="00045A07"/>
    <w:rsid w:val="0005164D"/>
    <w:rsid w:val="00052DEE"/>
    <w:rsid w:val="0005770D"/>
    <w:rsid w:val="000800D3"/>
    <w:rsid w:val="000B27C6"/>
    <w:rsid w:val="000C5473"/>
    <w:rsid w:val="000D377E"/>
    <w:rsid w:val="000E37D7"/>
    <w:rsid w:val="00115B8C"/>
    <w:rsid w:val="0012404C"/>
    <w:rsid w:val="00131E6C"/>
    <w:rsid w:val="0015244B"/>
    <w:rsid w:val="00160787"/>
    <w:rsid w:val="00161224"/>
    <w:rsid w:val="00185DC4"/>
    <w:rsid w:val="00187CE0"/>
    <w:rsid w:val="001A5EDE"/>
    <w:rsid w:val="001B65FA"/>
    <w:rsid w:val="001C41FA"/>
    <w:rsid w:val="001C73C9"/>
    <w:rsid w:val="001F5FDE"/>
    <w:rsid w:val="00203579"/>
    <w:rsid w:val="00224593"/>
    <w:rsid w:val="00236CE9"/>
    <w:rsid w:val="00262D33"/>
    <w:rsid w:val="00272B3D"/>
    <w:rsid w:val="0028156E"/>
    <w:rsid w:val="0029052C"/>
    <w:rsid w:val="0029174C"/>
    <w:rsid w:val="002A1E14"/>
    <w:rsid w:val="002B74E0"/>
    <w:rsid w:val="002C48C3"/>
    <w:rsid w:val="003425AB"/>
    <w:rsid w:val="00342BD7"/>
    <w:rsid w:val="003446DA"/>
    <w:rsid w:val="00351B3A"/>
    <w:rsid w:val="003641F4"/>
    <w:rsid w:val="00367D47"/>
    <w:rsid w:val="00373A6A"/>
    <w:rsid w:val="0039417A"/>
    <w:rsid w:val="003A2E0B"/>
    <w:rsid w:val="003A71AE"/>
    <w:rsid w:val="003C7055"/>
    <w:rsid w:val="003D5794"/>
    <w:rsid w:val="003F0510"/>
    <w:rsid w:val="003F342C"/>
    <w:rsid w:val="00424785"/>
    <w:rsid w:val="0042546D"/>
    <w:rsid w:val="00426873"/>
    <w:rsid w:val="00427895"/>
    <w:rsid w:val="0043055F"/>
    <w:rsid w:val="004346E1"/>
    <w:rsid w:val="00440CFB"/>
    <w:rsid w:val="004424D6"/>
    <w:rsid w:val="0045081B"/>
    <w:rsid w:val="00452DF5"/>
    <w:rsid w:val="004606F8"/>
    <w:rsid w:val="00462B75"/>
    <w:rsid w:val="004A5A6D"/>
    <w:rsid w:val="004A5F81"/>
    <w:rsid w:val="004B5E61"/>
    <w:rsid w:val="004C636D"/>
    <w:rsid w:val="004C6B1E"/>
    <w:rsid w:val="004E61CD"/>
    <w:rsid w:val="004F45FD"/>
    <w:rsid w:val="005036FF"/>
    <w:rsid w:val="00504C0C"/>
    <w:rsid w:val="00521FC4"/>
    <w:rsid w:val="00522CAF"/>
    <w:rsid w:val="00541E31"/>
    <w:rsid w:val="005539CB"/>
    <w:rsid w:val="00577E74"/>
    <w:rsid w:val="005A1B98"/>
    <w:rsid w:val="005B7804"/>
    <w:rsid w:val="005C2F2D"/>
    <w:rsid w:val="005E0928"/>
    <w:rsid w:val="005E2950"/>
    <w:rsid w:val="00636CC7"/>
    <w:rsid w:val="006425C7"/>
    <w:rsid w:val="00661C81"/>
    <w:rsid w:val="00662138"/>
    <w:rsid w:val="00662BE3"/>
    <w:rsid w:val="006908F8"/>
    <w:rsid w:val="006B58B0"/>
    <w:rsid w:val="006C1C44"/>
    <w:rsid w:val="006D237B"/>
    <w:rsid w:val="00701895"/>
    <w:rsid w:val="0071441E"/>
    <w:rsid w:val="0071576D"/>
    <w:rsid w:val="00717F7C"/>
    <w:rsid w:val="00742E93"/>
    <w:rsid w:val="00745DC9"/>
    <w:rsid w:val="00754FEE"/>
    <w:rsid w:val="00795055"/>
    <w:rsid w:val="0079634A"/>
    <w:rsid w:val="007A3803"/>
    <w:rsid w:val="00802FF2"/>
    <w:rsid w:val="00803570"/>
    <w:rsid w:val="00807ED6"/>
    <w:rsid w:val="00835C03"/>
    <w:rsid w:val="008362DB"/>
    <w:rsid w:val="00845129"/>
    <w:rsid w:val="00861272"/>
    <w:rsid w:val="00870A9F"/>
    <w:rsid w:val="008725CA"/>
    <w:rsid w:val="00874DCE"/>
    <w:rsid w:val="00876308"/>
    <w:rsid w:val="00886F15"/>
    <w:rsid w:val="008A5F6B"/>
    <w:rsid w:val="008B7971"/>
    <w:rsid w:val="00915651"/>
    <w:rsid w:val="00915F51"/>
    <w:rsid w:val="0093200B"/>
    <w:rsid w:val="0093420E"/>
    <w:rsid w:val="00944386"/>
    <w:rsid w:val="0099222A"/>
    <w:rsid w:val="0099692A"/>
    <w:rsid w:val="009B0DC2"/>
    <w:rsid w:val="009B6043"/>
    <w:rsid w:val="009C7EF0"/>
    <w:rsid w:val="009F6D22"/>
    <w:rsid w:val="00A1428D"/>
    <w:rsid w:val="00A22AEC"/>
    <w:rsid w:val="00A23915"/>
    <w:rsid w:val="00A56F2B"/>
    <w:rsid w:val="00A8551E"/>
    <w:rsid w:val="00A942BE"/>
    <w:rsid w:val="00AA3506"/>
    <w:rsid w:val="00AC10BB"/>
    <w:rsid w:val="00AD6BB4"/>
    <w:rsid w:val="00AE0A50"/>
    <w:rsid w:val="00AE1B70"/>
    <w:rsid w:val="00B14CB8"/>
    <w:rsid w:val="00B17802"/>
    <w:rsid w:val="00B273BC"/>
    <w:rsid w:val="00B36BE7"/>
    <w:rsid w:val="00B42D5F"/>
    <w:rsid w:val="00B65983"/>
    <w:rsid w:val="00B8428B"/>
    <w:rsid w:val="00BD501B"/>
    <w:rsid w:val="00BF2D67"/>
    <w:rsid w:val="00BF65D9"/>
    <w:rsid w:val="00C00F30"/>
    <w:rsid w:val="00C01142"/>
    <w:rsid w:val="00C1061C"/>
    <w:rsid w:val="00C12EF9"/>
    <w:rsid w:val="00C14740"/>
    <w:rsid w:val="00C71B74"/>
    <w:rsid w:val="00C865BB"/>
    <w:rsid w:val="00C86B55"/>
    <w:rsid w:val="00C9267D"/>
    <w:rsid w:val="00C92D28"/>
    <w:rsid w:val="00CA379D"/>
    <w:rsid w:val="00CB1851"/>
    <w:rsid w:val="00CD2066"/>
    <w:rsid w:val="00CD64CD"/>
    <w:rsid w:val="00CE1B1F"/>
    <w:rsid w:val="00CE5DCF"/>
    <w:rsid w:val="00D37934"/>
    <w:rsid w:val="00D44650"/>
    <w:rsid w:val="00D456D8"/>
    <w:rsid w:val="00D51FA2"/>
    <w:rsid w:val="00D54FDE"/>
    <w:rsid w:val="00D837DD"/>
    <w:rsid w:val="00DA3B6E"/>
    <w:rsid w:val="00DA55CC"/>
    <w:rsid w:val="00DC4267"/>
    <w:rsid w:val="00DC4FE1"/>
    <w:rsid w:val="00DC6329"/>
    <w:rsid w:val="00DE3FBF"/>
    <w:rsid w:val="00E05EE2"/>
    <w:rsid w:val="00E140CE"/>
    <w:rsid w:val="00E21EB8"/>
    <w:rsid w:val="00E35060"/>
    <w:rsid w:val="00E45E35"/>
    <w:rsid w:val="00E53347"/>
    <w:rsid w:val="00E53372"/>
    <w:rsid w:val="00E5375E"/>
    <w:rsid w:val="00E53CE2"/>
    <w:rsid w:val="00E65A4B"/>
    <w:rsid w:val="00E86D15"/>
    <w:rsid w:val="00ED0F78"/>
    <w:rsid w:val="00ED2542"/>
    <w:rsid w:val="00ED6E73"/>
    <w:rsid w:val="00EF3E2E"/>
    <w:rsid w:val="00F11DEE"/>
    <w:rsid w:val="00F1622A"/>
    <w:rsid w:val="00F7302A"/>
    <w:rsid w:val="00F804E5"/>
    <w:rsid w:val="00FA23F7"/>
    <w:rsid w:val="00FB03CD"/>
    <w:rsid w:val="00FC23A1"/>
    <w:rsid w:val="00FC4708"/>
    <w:rsid w:val="00FC70AC"/>
    <w:rsid w:val="00FD06F1"/>
    <w:rsid w:val="00FD118B"/>
    <w:rsid w:val="00FF4ADA"/>
    <w:rsid w:val="00FF735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88BD0"/>
  <w14:defaultImageDpi w14:val="32767"/>
  <w15:docId w15:val="{DD5771B0-3CB1-4995-8BFF-9A676B44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DC4267"/>
    <w:pPr>
      <w:spacing w:before="100" w:beforeAutospacing="1" w:after="100" w:afterAutospacing="1"/>
      <w:outlineLvl w:val="2"/>
    </w:pPr>
    <w:rPr>
      <w:rFonts w:ascii="Times New Roman" w:eastAsia="Times New Roman" w:hAnsi="Times New Roman" w:cs="Times New Roman"/>
      <w:b/>
      <w:bCs/>
      <w:sz w:val="27"/>
      <w:szCs w:val="27"/>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10BB"/>
    <w:pPr>
      <w:tabs>
        <w:tab w:val="center" w:pos="4252"/>
        <w:tab w:val="right" w:pos="8504"/>
      </w:tabs>
    </w:pPr>
  </w:style>
  <w:style w:type="character" w:customStyle="1" w:styleId="EncabezadoCar">
    <w:name w:val="Encabezado Car"/>
    <w:basedOn w:val="Fuentedeprrafopredeter"/>
    <w:link w:val="Encabezado"/>
    <w:uiPriority w:val="99"/>
    <w:rsid w:val="00AC10BB"/>
  </w:style>
  <w:style w:type="paragraph" w:styleId="Piedepgina">
    <w:name w:val="footer"/>
    <w:basedOn w:val="Normal"/>
    <w:link w:val="PiedepginaCar"/>
    <w:uiPriority w:val="99"/>
    <w:unhideWhenUsed/>
    <w:rsid w:val="00AC10BB"/>
    <w:pPr>
      <w:tabs>
        <w:tab w:val="center" w:pos="4252"/>
        <w:tab w:val="right" w:pos="8504"/>
      </w:tabs>
    </w:pPr>
  </w:style>
  <w:style w:type="character" w:customStyle="1" w:styleId="PiedepginaCar">
    <w:name w:val="Pie de página Car"/>
    <w:basedOn w:val="Fuentedeprrafopredeter"/>
    <w:link w:val="Piedepgina"/>
    <w:uiPriority w:val="99"/>
    <w:rsid w:val="00AC10BB"/>
  </w:style>
  <w:style w:type="paragraph" w:styleId="Prrafodelista">
    <w:name w:val="List Paragraph"/>
    <w:basedOn w:val="Normal"/>
    <w:uiPriority w:val="34"/>
    <w:qFormat/>
    <w:rsid w:val="00426873"/>
    <w:pPr>
      <w:ind w:left="720"/>
      <w:contextualSpacing/>
    </w:pPr>
  </w:style>
  <w:style w:type="paragraph" w:styleId="Textodeglobo">
    <w:name w:val="Balloon Text"/>
    <w:basedOn w:val="Normal"/>
    <w:link w:val="TextodegloboCar"/>
    <w:uiPriority w:val="99"/>
    <w:semiHidden/>
    <w:unhideWhenUsed/>
    <w:rsid w:val="00577E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E74"/>
    <w:rPr>
      <w:rFonts w:ascii="Segoe UI" w:hAnsi="Segoe UI" w:cs="Segoe UI"/>
      <w:sz w:val="18"/>
      <w:szCs w:val="18"/>
    </w:rPr>
  </w:style>
  <w:style w:type="character" w:styleId="Refdecomentario">
    <w:name w:val="annotation reference"/>
    <w:basedOn w:val="Fuentedeprrafopredeter"/>
    <w:uiPriority w:val="99"/>
    <w:semiHidden/>
    <w:unhideWhenUsed/>
    <w:rsid w:val="00427895"/>
    <w:rPr>
      <w:sz w:val="16"/>
      <w:szCs w:val="16"/>
    </w:rPr>
  </w:style>
  <w:style w:type="paragraph" w:styleId="Textocomentario">
    <w:name w:val="annotation text"/>
    <w:basedOn w:val="Normal"/>
    <w:link w:val="TextocomentarioCar"/>
    <w:uiPriority w:val="99"/>
    <w:semiHidden/>
    <w:unhideWhenUsed/>
    <w:rsid w:val="00427895"/>
    <w:rPr>
      <w:sz w:val="20"/>
      <w:szCs w:val="20"/>
    </w:rPr>
  </w:style>
  <w:style w:type="character" w:customStyle="1" w:styleId="TextocomentarioCar">
    <w:name w:val="Texto comentario Car"/>
    <w:basedOn w:val="Fuentedeprrafopredeter"/>
    <w:link w:val="Textocomentario"/>
    <w:uiPriority w:val="99"/>
    <w:semiHidden/>
    <w:rsid w:val="00427895"/>
    <w:rPr>
      <w:sz w:val="20"/>
      <w:szCs w:val="20"/>
    </w:rPr>
  </w:style>
  <w:style w:type="paragraph" w:styleId="Asuntodelcomentario">
    <w:name w:val="annotation subject"/>
    <w:basedOn w:val="Textocomentario"/>
    <w:next w:val="Textocomentario"/>
    <w:link w:val="AsuntodelcomentarioCar"/>
    <w:uiPriority w:val="99"/>
    <w:semiHidden/>
    <w:unhideWhenUsed/>
    <w:rsid w:val="00427895"/>
    <w:rPr>
      <w:b/>
      <w:bCs/>
    </w:rPr>
  </w:style>
  <w:style w:type="character" w:customStyle="1" w:styleId="AsuntodelcomentarioCar">
    <w:name w:val="Asunto del comentario Car"/>
    <w:basedOn w:val="TextocomentarioCar"/>
    <w:link w:val="Asuntodelcomentario"/>
    <w:uiPriority w:val="99"/>
    <w:semiHidden/>
    <w:rsid w:val="00427895"/>
    <w:rPr>
      <w:b/>
      <w:bCs/>
      <w:sz w:val="20"/>
      <w:szCs w:val="20"/>
    </w:rPr>
  </w:style>
  <w:style w:type="paragraph" w:styleId="Revisin">
    <w:name w:val="Revision"/>
    <w:hidden/>
    <w:uiPriority w:val="99"/>
    <w:semiHidden/>
    <w:rsid w:val="00427895"/>
  </w:style>
  <w:style w:type="character" w:styleId="Hipervnculo">
    <w:name w:val="Hyperlink"/>
    <w:basedOn w:val="Fuentedeprrafopredeter"/>
    <w:uiPriority w:val="99"/>
    <w:unhideWhenUsed/>
    <w:rsid w:val="00CA379D"/>
    <w:rPr>
      <w:color w:val="0563C1" w:themeColor="hyperlink"/>
      <w:u w:val="single"/>
    </w:rPr>
  </w:style>
  <w:style w:type="paragraph" w:customStyle="1" w:styleId="Default">
    <w:name w:val="Default"/>
    <w:rsid w:val="00CA379D"/>
    <w:pPr>
      <w:autoSpaceDE w:val="0"/>
      <w:autoSpaceDN w:val="0"/>
      <w:adjustRightInd w:val="0"/>
    </w:pPr>
    <w:rPr>
      <w:rFonts w:ascii="Calibri" w:hAnsi="Calibri" w:cs="Calibri"/>
      <w:color w:val="000000"/>
      <w:lang w:val="es-CO"/>
    </w:rPr>
  </w:style>
  <w:style w:type="paragraph" w:styleId="Lista">
    <w:name w:val="List"/>
    <w:basedOn w:val="Normal"/>
    <w:uiPriority w:val="99"/>
    <w:semiHidden/>
    <w:unhideWhenUsed/>
    <w:rsid w:val="00E53CE2"/>
    <w:pPr>
      <w:spacing w:after="200" w:line="276" w:lineRule="auto"/>
      <w:ind w:left="283" w:hanging="283"/>
      <w:contextualSpacing/>
    </w:pPr>
    <w:rPr>
      <w:sz w:val="22"/>
      <w:szCs w:val="22"/>
      <w:lang w:val="es-ES"/>
    </w:rPr>
  </w:style>
  <w:style w:type="table" w:styleId="Tablaconcuadrcula">
    <w:name w:val="Table Grid"/>
    <w:basedOn w:val="Tablanormal"/>
    <w:uiPriority w:val="39"/>
    <w:rsid w:val="00185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C4267"/>
    <w:rPr>
      <w:rFonts w:ascii="Times New Roman" w:eastAsia="Times New Roman" w:hAnsi="Times New Roman" w:cs="Times New Roman"/>
      <w:b/>
      <w:bCs/>
      <w:sz w:val="27"/>
      <w:szCs w:val="27"/>
      <w:lang w:val="es-CO" w:eastAsia="es-ES_tradnl"/>
    </w:rPr>
  </w:style>
  <w:style w:type="character" w:styleId="Mencinsinresolver">
    <w:name w:val="Unresolved Mention"/>
    <w:basedOn w:val="Fuentedeprrafopredeter"/>
    <w:uiPriority w:val="99"/>
    <w:semiHidden/>
    <w:unhideWhenUsed/>
    <w:rsid w:val="00373A6A"/>
    <w:rPr>
      <w:color w:val="605E5C"/>
      <w:shd w:val="clear" w:color="auto" w:fill="E1DFDD"/>
    </w:rPr>
  </w:style>
  <w:style w:type="character" w:styleId="Hipervnculovisitado">
    <w:name w:val="FollowedHyperlink"/>
    <w:basedOn w:val="Fuentedeprrafopredeter"/>
    <w:uiPriority w:val="99"/>
    <w:semiHidden/>
    <w:unhideWhenUsed/>
    <w:rsid w:val="00373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559339">
      <w:bodyDiv w:val="1"/>
      <w:marLeft w:val="0"/>
      <w:marRight w:val="0"/>
      <w:marTop w:val="0"/>
      <w:marBottom w:val="0"/>
      <w:divBdr>
        <w:top w:val="none" w:sz="0" w:space="0" w:color="auto"/>
        <w:left w:val="none" w:sz="0" w:space="0" w:color="auto"/>
        <w:bottom w:val="none" w:sz="0" w:space="0" w:color="auto"/>
        <w:right w:val="none" w:sz="0" w:space="0" w:color="auto"/>
      </w:divBdr>
      <w:divsChild>
        <w:div w:id="1101997107">
          <w:marLeft w:val="0"/>
          <w:marRight w:val="0"/>
          <w:marTop w:val="0"/>
          <w:marBottom w:val="0"/>
          <w:divBdr>
            <w:top w:val="none" w:sz="0" w:space="0" w:color="auto"/>
            <w:left w:val="none" w:sz="0" w:space="0" w:color="auto"/>
            <w:bottom w:val="none" w:sz="0" w:space="0" w:color="auto"/>
            <w:right w:val="none" w:sz="0" w:space="0" w:color="auto"/>
          </w:divBdr>
        </w:div>
        <w:div w:id="1441493894">
          <w:marLeft w:val="0"/>
          <w:marRight w:val="0"/>
          <w:marTop w:val="0"/>
          <w:marBottom w:val="0"/>
          <w:divBdr>
            <w:top w:val="none" w:sz="0" w:space="0" w:color="auto"/>
            <w:left w:val="none" w:sz="0" w:space="0" w:color="auto"/>
            <w:bottom w:val="none" w:sz="0" w:space="0" w:color="auto"/>
            <w:right w:val="none" w:sz="0" w:space="0" w:color="auto"/>
          </w:divBdr>
        </w:div>
        <w:div w:id="235552343">
          <w:marLeft w:val="0"/>
          <w:marRight w:val="0"/>
          <w:marTop w:val="0"/>
          <w:marBottom w:val="0"/>
          <w:divBdr>
            <w:top w:val="none" w:sz="0" w:space="0" w:color="auto"/>
            <w:left w:val="none" w:sz="0" w:space="0" w:color="auto"/>
            <w:bottom w:val="none" w:sz="0" w:space="0" w:color="auto"/>
            <w:right w:val="none" w:sz="0" w:space="0" w:color="auto"/>
          </w:divBdr>
        </w:div>
      </w:divsChild>
    </w:div>
    <w:div w:id="2115440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ntoya@geb.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ulgarin@geb.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B30B81-6C97-684E-B506-D243742C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586</Words>
  <Characters>3227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Lopez Castaneda</dc:creator>
  <cp:keywords/>
  <dc:description/>
  <cp:lastModifiedBy>Mariana Montoya Rodas</cp:lastModifiedBy>
  <cp:revision>6</cp:revision>
  <cp:lastPrinted>2018-08-24T15:39:00Z</cp:lastPrinted>
  <dcterms:created xsi:type="dcterms:W3CDTF">2018-09-25T17:30:00Z</dcterms:created>
  <dcterms:modified xsi:type="dcterms:W3CDTF">2018-10-05T16:22:00Z</dcterms:modified>
</cp:coreProperties>
</file>